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6cb5d9d7c41ff" w:history="1">
              <w:r>
                <w:rPr>
                  <w:rStyle w:val="Hyperlink"/>
                </w:rPr>
                <w:t>2023-2029年全球与中国CT球管市场研究及发展趋势预测报告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6cb5d9d7c41ff" w:history="1">
              <w:r>
                <w:rPr>
                  <w:rStyle w:val="Hyperlink"/>
                </w:rPr>
                <w:t>2023-2029年全球与中国CT球管市场研究及发展趋势预测报告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6cb5d9d7c41ff" w:history="1">
                <w:r>
                  <w:rPr>
                    <w:rStyle w:val="Hyperlink"/>
                  </w:rPr>
                  <w:t>https://www.20087.com/6/76/CTQiuGuanFaZhanQuShiFenXi.html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球管是计算机断层扫描设备的关键组成部分，其技术进步直接影响着医疗影像诊断的质量与效率。目前，市场上主流的CT球管已经能够提供高分辨率、快速扫描的能力，大大缩短了患者的检查时间，并减少了辐射剂量，从而降低了潜在的健康风险。此外，随着纳米技术和新材料的应用，新型CT球管在耐用性和稳定性方面也有了显著提升，能够承受长时间连续工作的负荷。这些改进不仅提高了医疗设备的整体性能，也改善了患者的就医体验。</w:t>
      </w:r>
      <w:r>
        <w:rPr>
          <w:rFonts w:hint="eastAsia"/>
        </w:rPr>
        <w:br/>
      </w:r>
      <w:r>
        <w:rPr>
          <w:rFonts w:hint="eastAsia"/>
        </w:rPr>
        <w:t>　　未来，CT球管的发展将更加注重技术创新和绿色环保。一方面，研发人员将致力于开发出更高精度、更低剂量的新一代球管，以满足临床对疾病早期诊断的需求；另一方面，考虑到医疗废物处理的问题，未来的CT球管设计将更加注重可回收性和生物兼容性，减少对环境的影响。此外，智能化将是CT球管发展的重要方向之一，通过集成AI算法，未来的CT球管将能够自动调整工作参数，实现个性化扫描方案，进一步提高图像质量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6cb5d9d7c41ff" w:history="1">
        <w:r>
          <w:rPr>
            <w:rStyle w:val="Hyperlink"/>
          </w:rPr>
          <w:t>2023-2029年全球与中国CT球管市场研究及发展趋势预测报告</w:t>
        </w:r>
      </w:hyperlink>
      <w:r>
        <w:rPr>
          <w:rFonts w:hint="eastAsia"/>
        </w:rPr>
        <w:t>》主要研究分析了全球与全球及中国市场CT球管的行业现状及发展趋势，分别从生产和消费的角度分析了CT球管的主要生产地区、主要消费地区以及主要的生产商。重点分析了全球与全球及中国市场的主要CT球管厂商产品特点、产品规格、不同规格产品的价格、产量、产值及全球和全球及中国市场主要CT球管生产商的市场份额。</w:t>
      </w:r>
      <w:r>
        <w:rPr>
          <w:rFonts w:hint="eastAsia"/>
        </w:rPr>
        <w:br/>
      </w:r>
      <w:r>
        <w:rPr>
          <w:rFonts w:hint="eastAsia"/>
        </w:rPr>
        <w:t>　　针对CT球管产品特性，报告将其细分并分析了CT球管细分产品的价格、销量、市场份额及增长趋势。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针对CT球管产品的主要应用领域，特别分析了CT球管主要应用领域、应用领域的主要客户（买家）及每个领域的规模、市场份额及增长率。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6cb5d9d7c41ff" w:history="1">
        <w:r>
          <w:rPr>
            <w:rStyle w:val="Hyperlink"/>
          </w:rPr>
          <w:t>2023-2029年全球与中国CT球管市场研究及发展趋势预测报告</w:t>
        </w:r>
      </w:hyperlink>
      <w:r>
        <w:rPr>
          <w:rFonts w:hint="eastAsia"/>
        </w:rPr>
        <w:t>》还分析了国外地区CT球管的生产与消费情况，主要地区包括北美、欧洲、日本、东南亚和印度等市场。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CT球管行业概述及市场现状分析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CT球管行业介绍</w:t>
      </w:r>
      <w:r>
        <w:rPr>
          <w:rFonts w:hint="eastAsia"/>
        </w:rPr>
        <w:br/>
      </w:r>
      <w:r>
        <w:rPr>
          <w:rFonts w:hint="eastAsia"/>
        </w:rPr>
        <w:t>　　第二节 CT球管产品主要分类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一、不同种类CT球管产量占比（2022年）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二、不同种类CT球管价格走势（2017-2029年）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CT球管主要应用领域分析</w:t>
      </w:r>
      <w:r>
        <w:rPr>
          <w:rFonts w:hint="eastAsia"/>
        </w:rPr>
        <w:br/>
      </w:r>
      <w:r>
        <w:rPr>
          <w:rFonts w:hint="eastAsia"/>
        </w:rPr>
        <w:t>　　　　一、CT球管主要应用领域</w:t>
      </w:r>
      <w:r>
        <w:rPr>
          <w:rFonts w:hint="eastAsia"/>
        </w:rPr>
        <w:br/>
      </w:r>
      <w:r>
        <w:rPr>
          <w:rFonts w:hint="eastAsia"/>
        </w:rPr>
        <w:t>　　　　二、全球CT球管不同应用领域消费量占比（2022年）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全球与中国CT球管市场发展现状对比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一、全球CT球管市场现状及发展趋势（2017-2029年）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二、中国CT球管市场现状及发展趋势（2017-2029年）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全球CT球管供需现状及趋势预测（2017-2029年）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一、全球CT球管产能、产量、产能利用率情况及趋势（2017-2029年）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二、全球CT球管产量、表观消费量情况及趋势（2017-2029年）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中国CT球管供需现状及趋势预测（2017-2029年）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一、中国CT球管产能、产量、产能利用率情况及趋势（2017-2029年）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二、中国CT球管产量、表观消费量情况及趋势（2017-2029年）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三、中国CT球管产量、需求量、市场缺口情况及趋势（2017-2029年）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中国CT球管行业政策分析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全球与中国CT球管重点企业产量、产值、集中度分析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全球市场CT球管重点企业2021和2022年产量、产值统计分析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一、全球市场CT球管重点企业2021和2022年产量统计分析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二、全球市场CT球管重点企业2021和2022年产值统计分析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三、全球市场CT球管重点企业2021和2022年产品价格分析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中国市场CT球管重点企业2021和2022年产量、产值统计分析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一、中国市场CT球管重点企业2021和2022年产量统计分析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二、中国市场CT球管重点企业2021和2022年产值统计分析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CT球管重点厂商总部</w:t>
      </w:r>
      <w:r>
        <w:rPr>
          <w:rFonts w:hint="eastAsia"/>
        </w:rPr>
        <w:br/>
      </w:r>
      <w:r>
        <w:rPr>
          <w:rFonts w:hint="eastAsia"/>
        </w:rPr>
        <w:t>　　第四节 CT球管行业企业集中度分析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全球重点CT球管企业SWOT分析</w:t>
      </w:r>
      <w:r>
        <w:rPr>
          <w:rFonts w:hint="eastAsia"/>
        </w:rPr>
        <w:br/>
      </w:r>
      <w:r>
        <w:rPr>
          <w:rFonts w:hint="eastAsia"/>
        </w:rPr>
        <w:t>　　第六节 中国重点CT球管企业SWOT分析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全球主要地区CT球管产量、产值、市场份额情况及趋势预测（2017-2029年）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全球主要地区CT球管产量、产值及市场份额情况及趋势（2017-2029年）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一、全球主要地区CT球管产量及市场份额情况及趋势（2017-2029年）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二、全球主要地区CT球管产值及市场份额情况及趋势（2017-2029年）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中国市场2017-2029年CT球管产量、产值情况及趋势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北美市场2017-2029年CT球管产量、产值情况及趋势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欧洲市场2017-2029年CT球管产量、产值情况及趋势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日本市场2017-2029年CT球管产量、产值情况及趋势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全球主要地区CT球管消费量、市场份额及发展趋势分析（2017-2029年）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全球主要地区CT球管消费量、市场份额及发展趋势（2017-2029年）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中国市场2017-2029年CT球管消费情况及发展趋势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北美市场2017-2029年CT球管消费情况及发展趋势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欧洲市场2017-2029年CT球管消费情况及发展趋势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日本市场2017-2029年CT球管消费情况及发展趋势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主要CT球管企业调研分析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二、企业CT球管产品</w:t>
      </w:r>
      <w:r>
        <w:rPr>
          <w:rFonts w:hint="eastAsia"/>
        </w:rPr>
        <w:br/>
      </w:r>
      <w:r>
        <w:rPr>
          <w:rFonts w:hint="eastAsia"/>
        </w:rPr>
        <w:t>　　　　三、企业CT球管产量、价格、收入、成本、毛利情况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不同种类CT球管产量、价格、产值及市场份额情况（2017-2029）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全球市场不同种类CT球管产量、产值及市场份额情况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一、全球市场不同种类CT球管产量、市场份额情况（2017-2029年）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二、全球市场不同种类CT球管产值、市场份额情况（2017-2029年）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三、全球市场不同种类CT球管价格走势分析（2017-2029年）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中国市场不同种类CT球管产量、产值及市场份额情况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一、中国市场不同种类CT球管产量、市场份额情况（2017-2029年）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二、中国市场不同种类CT球管产值、市场份额情况（2017-2029年）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三、中国市场不同种类CT球管价格走势分析（2017-2029年）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CT球管上游原料及下游主要应用领域分析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CT球管产业链分析</w:t>
      </w:r>
      <w:r>
        <w:rPr>
          <w:rFonts w:hint="eastAsia"/>
        </w:rPr>
        <w:br/>
      </w:r>
      <w:r>
        <w:rPr>
          <w:rFonts w:hint="eastAsia"/>
        </w:rPr>
        <w:t>　　第二节 CT球管产业上游供应分析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全球市场CT球管下游主要应用领域消费量、市场份额及增长情况（2017-2029年）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中国市场CT球管下游主要应用领域消费量、市场份额及增长情况（2017-2029年）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中国市场CT球管产量、消费量、进出口分析及发展趋势（2017-2029年）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中国市场CT球管产量、消费量、进出口分析及发展趋势（2017-2029年）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中国市场CT球管进出口贸易趋势（2017-2029年）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中国市场CT球管主要进口来源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中国市场CT球管主要出口目的地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中国市场CT球管主要地区分布（2022年）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中国CT球管生产地区分布</w:t>
      </w:r>
      <w:r>
        <w:rPr>
          <w:rFonts w:hint="eastAsia"/>
        </w:rPr>
        <w:br/>
      </w:r>
      <w:r>
        <w:rPr>
          <w:rFonts w:hint="eastAsia"/>
        </w:rPr>
        <w:t>　　第二节 中国CT球管消费地区分布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影响中国市场CT球管供需因素分析</w:t>
      </w:r>
      <w:r>
        <w:rPr>
          <w:rFonts w:hint="eastAsia"/>
        </w:rPr>
        <w:br/>
      </w:r>
      <w:r>
        <w:rPr>
          <w:rFonts w:hint="eastAsia"/>
        </w:rPr>
        <w:t>　　第一节 CT球管及相关行业技术发展概况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CT球管进出口贸易现状及趋势（2017-2029年）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CT球管产品技术趋势与价格走势预测（2017-2029年）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CT球管行业市场环境发展趋势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不同种类CT球管产品技术发展趋势（2017-2029年）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CT球管价格走势预测（2017-2029年）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CT球管销售渠道分析及建议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国内市场CT球管销售渠道分析</w:t>
      </w:r>
      <w:r>
        <w:rPr>
          <w:rFonts w:hint="eastAsia"/>
        </w:rPr>
        <w:br/>
      </w:r>
      <w:r>
        <w:rPr>
          <w:rFonts w:hint="eastAsia"/>
        </w:rPr>
        <w:t>　　　　一、当前CT球管主要销售模式及销售渠道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二、国内市场CT球管销售模式及销售渠道趋势（2017-2029年）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海外市场CT球管销售渠道分析</w:t>
      </w:r>
      <w:r>
        <w:rPr>
          <w:rFonts w:hint="eastAsia"/>
        </w:rPr>
        <w:br/>
      </w:r>
      <w:r>
        <w:rPr>
          <w:rFonts w:hint="eastAsia"/>
        </w:rPr>
        <w:t>　　第三节 中-智-林-CT球管行业营销策略建议</w:t>
      </w:r>
      <w:r>
        <w:rPr>
          <w:rFonts w:hint="eastAsia"/>
        </w:rPr>
        <w:br/>
      </w:r>
      <w:r>
        <w:rPr>
          <w:rFonts w:hint="eastAsia"/>
        </w:rPr>
        <w:t>　　　　一、CT球管市场定位及目标消费者分析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二、CT球管行业营销模式及销售渠道建议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CT球管产品介绍</w:t>
      </w:r>
      <w:r>
        <w:rPr>
          <w:rFonts w:hint="eastAsia"/>
        </w:rPr>
        <w:br/>
      </w:r>
      <w:r>
        <w:rPr>
          <w:rFonts w:hint="eastAsia"/>
        </w:rPr>
        <w:t>　　表 CT球管产品分类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2022年全球不同种类CT球管产量份额</w:t>
      </w:r>
      <w:r>
        <w:rPr>
          <w:rFonts w:hint="eastAsia"/>
        </w:rPr>
        <w:br/>
      </w:r>
      <w:r>
        <w:rPr>
          <w:rFonts w:hint="eastAsia"/>
        </w:rPr>
        <w:t>　　表 不同种类CT球管价格及趋势（2017-2029年）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CT球管主要应用领域</w:t>
      </w:r>
      <w:r>
        <w:rPr>
          <w:rFonts w:hint="eastAsia"/>
        </w:rPr>
        <w:br/>
      </w:r>
      <w:r>
        <w:rPr>
          <w:rFonts w:hint="eastAsia"/>
        </w:rPr>
        <w:t>　　图 全球2022年CT球管不同应用领域消费量份额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全球市场CT球管产量及增长情况（2017-2029年）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全球市场CT球管产值及增长情况（2017-2029年）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中国市场CT球管产量、增长率及趋势（2017-2029年）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中国市场CT球管产值、增长率及趋势（2017-2029年）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全球CT球管产能、产量、产能利用率及趋势（2017-2029年）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全球CT球管产量、表观消费量及趋势（2017-2029年）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中国CT球管产能、产量、产能利用率及趋势（2017-2029年）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中国CT球管产量、表观消费量及趋势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中国CT球管产量、市场需求量及趋势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CT球管行业政策分析</w:t>
      </w:r>
      <w:r>
        <w:rPr>
          <w:rFonts w:hint="eastAsia"/>
        </w:rPr>
        <w:br/>
      </w:r>
      <w:r>
        <w:rPr>
          <w:rFonts w:hint="eastAsia"/>
        </w:rPr>
        <w:t>　　表 全球市场CT球管重点企业2021和2022年产量统计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全球市场CT球管重点企业2021和2022年产量、市场份额统计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全球市场CT球管重点企业2021年产量、市场份额统计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全球市场CT球管重点企业2022年产量、市场份额统计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全球市场CT球管重点企业2021和2022年产值统计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全球市场CT球管重点企业2021和2022年产值市场份额统计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全球市场CT球管重点企业2021年产值、市场份额统计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全球市场CT球管重点企业2022年产值、市场份额统计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全球市场CT球管重点企业2021和2022年产品价格统计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中国市场CT球管重点企业2021和2022年产量统计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中国市场CT球管重点企业2021和2022年产量市场份额统计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中国市场CT球管重点企业2021年产量、市场份额统计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中国市场CT球管重点企业2022年产量、市场份额统计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中国市场CT球管重点企业2021和2022年产值统计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中国市场CT球管重点企业2021和2022年产值市场份额统计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中国市场CT球管重点企业2021年产值、市场份额统计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中国市场CT球管重点企业2022年产值、市场份额统计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CT球管企业总部</w:t>
      </w:r>
      <w:r>
        <w:rPr>
          <w:rFonts w:hint="eastAsia"/>
        </w:rPr>
        <w:br/>
      </w:r>
      <w:r>
        <w:rPr>
          <w:rFonts w:hint="eastAsia"/>
        </w:rPr>
        <w:t>　　表 全球市场CT球管重点企业2021和2022年产值市场份额统计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全球CT球管重点企业SWOT分析</w:t>
      </w:r>
      <w:r>
        <w:rPr>
          <w:rFonts w:hint="eastAsia"/>
        </w:rPr>
        <w:br/>
      </w:r>
      <w:r>
        <w:rPr>
          <w:rFonts w:hint="eastAsia"/>
        </w:rPr>
        <w:t>　　表 中国CT球管重点企业SWOT分析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全球主要地区2017-2022年CT球管产量统计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全球主要地区2023-2029年CT球管产量预测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全球主要地区2017-2029年CT球管产量市场份额统计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全球主要地区2022年CT球管产量市场份额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全球主要地区2017-2022年CT球管产值统计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全球主要地区2023-2029年CT球管产值预测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全球主要地区2017-2029年CT球管产值市场份额统计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全球主要地区2022年CT球管产值市场份额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中国市场2017-2029年CT球管产量及增长情况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中国市场2017-2029年CT球管产值及增长情况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北美市场2017-2029年CT球管产量及增长情况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北美市场2017-2029年CT球管产值及增长情况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欧洲市场2017-2029年CT球管产量及增长情况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欧洲市场2017-2029年CT球管产值及增长情况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日本市场2017-2029年CT球管产量及增长情况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日本市场2017-2029年CT球管产值及增长情况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全球主要地区2017-2022年CT球管消费量统计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全球主要地区2023-2029年CT球管消费量预测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全球主要地区2017-2029年CT球管消费量市场份额统计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全球主要地区2022年CT球管消费量市场份额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中国市场2017-2029年CT球管消费量、增长率及趋势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北美市场2017-2029年CT球管消费量、增长率及趋势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欧洲市场2017-2029年CT球管消费量、增长率及趋势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日本市场2017-2029年CT球管消费量、增长率及趋势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企业（一）CT球管产品情况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企业（二）CT球管产品情况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企业（三）CT球管产品情况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企业（四）CT球管产品情况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企业（五）CT球管产品情况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企业（六）CT球管产品情况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企业（七）CT球管产品情况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企业（八）CT球管产品情况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企业（九）CT球管产品情况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企业（十）CT球管产品情况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企业（十）2021-2022年CT球管产量、价格、收入、成本、毛利情况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全球市场不同种类CT球管产量统计（2017-2022年）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全球市场不同种类CT球管产量预测（2023-2029年）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全球市场不同种类CT球管产量市场份额（2017-2029年）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全球市场不同种类CT球管产值统计（2017-2022年）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全球市场不同种类CT球管产值预测（2023-2029年）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全球市场不同种类CT球管产值市场份额（2017-2029年）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全球市场不同种类CT球管价格走势（2017-2029年）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中国市场不同种类CT球管产量统计（2017-2022年）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中国市场不同种类CT球管产量预测（2023-2029年）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中国市场不同种类CT球管产量市场份额（2017-2029年）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中国市场不同种类CT球管产值统计（2017-2022年）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中国市场不同种类CT球管产值预测（2023-2029年）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中国市场不同种类CT球管产值市场份额（2017-2029年）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中国市场不同种类CT球管价格走势（2017-2029年）</w:t>
      </w:r>
      <w:r>
        <w:rPr>
          <w:rFonts w:hint="eastAsia"/>
        </w:rPr>
        <w:br/>
      </w:r>
      <w:r>
        <w:rPr>
          <w:rFonts w:hint="eastAsia"/>
        </w:rPr>
        <w:t>　　图 CT球管产业链</w:t>
      </w:r>
      <w:r>
        <w:rPr>
          <w:rFonts w:hint="eastAsia"/>
        </w:rPr>
        <w:br/>
      </w:r>
      <w:r>
        <w:rPr>
          <w:rFonts w:hint="eastAsia"/>
        </w:rPr>
        <w:t>　　表 CT球管原材料</w:t>
      </w:r>
      <w:r>
        <w:rPr>
          <w:rFonts w:hint="eastAsia"/>
        </w:rPr>
        <w:br/>
      </w:r>
      <w:r>
        <w:rPr>
          <w:rFonts w:hint="eastAsia"/>
        </w:rPr>
        <w:t>　　表 CT球管上游原料供应商及联系方式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全球市场CT球管主要应用领域消费量统计（2017-2022年）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全球市场CT球管主要应用领域消费量预测（2023-2029年）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全球市场CT球管主要应用领域消费量市场份额（2017-2029年）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2022年全球市场CT球管主要应用领域消费量市场份额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全球市场CT球管主要应用领域消费量增长率（2017-2029年）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中国市场CT球管主要应用领域消费量统计（2017-2022年）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中国市场CT球管主要应用领域消费量预测（2023-2029年）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中国市场CT球管主要应用领域消费量市场份额（2017-2029年）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中国市场CT球管主要应用领域消费量增长率（2017-2029年）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中国市场CT球管产量、消费量、进出口情况分析（2017-2022年）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中国市场CT球管产量、消费量、进出口情况预测（2023-2029年）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2017-2029年中国市场CT球管进出口量</w:t>
      </w:r>
      <w:r>
        <w:rPr>
          <w:rFonts w:hint="eastAsia"/>
        </w:rPr>
        <w:br/>
      </w:r>
      <w:r>
        <w:rPr>
          <w:rFonts w:hint="eastAsia"/>
        </w:rPr>
        <w:t>　　图 2022年CT球管生产地区分布</w:t>
      </w:r>
      <w:r>
        <w:rPr>
          <w:rFonts w:hint="eastAsia"/>
        </w:rPr>
        <w:br/>
      </w:r>
      <w:r>
        <w:rPr>
          <w:rFonts w:hint="eastAsia"/>
        </w:rPr>
        <w:t>　　图 2022年CT球管消费地区分布</w:t>
      </w:r>
      <w:r>
        <w:rPr>
          <w:rFonts w:hint="eastAsia"/>
        </w:rPr>
        <w:br/>
      </w:r>
      <w:r>
        <w:rPr>
          <w:rFonts w:hint="eastAsia"/>
        </w:rPr>
        <w:t>　　图 中国CT球管进口量及趋势预测（2017-2029年）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中国CT球管出口量及趋势预测（2017-2029年）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不同种类CT球管产量占比（2023-2029年）</w:t>
      </w:r>
      <w:r>
        <w:rPr>
          <w:rFonts w:hint="eastAsia"/>
        </w:rPr>
        <w:br/>
      </w:r>
      <w:r>
        <w:rPr>
          <w:rFonts w:hint="eastAsia"/>
        </w:rPr>
        <w:t>　　图 CT球管价格走势预测（2023-2029年）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国内市场CT球管未来销售渠道趋势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6cb5d9d7c41ff" w:history="1">
        <w:r>
          <w:rPr>
            <w:rStyle w:val="Hyperlink"/>
          </w:rPr>
          <w:t>2023-2029年全球与中国CT球管市场研究及发展趋势预测报告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6cb5d9d7c41ff" w:history="1">
        <w:r>
          <w:rPr>
            <w:rStyle w:val="Hyperlink"/>
          </w:rPr>
          <w:t>https://www.20087.com/6/76/CTQiuGuanFaZhanQuShiFenXi.html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ebc2f6fc141d3" w:history="1">
      <w:r>
        <w:rPr>
          <w:rStyle w:val="Hyperlink"/>
        </w:rPr>
        <w:t>2023-2029年全球与中国CT球管市场研究及发展趋势预测报告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TQiuGuanFaZhanQuShiFenXi.html" TargetMode="External" Id="R6586cb5d9d7c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TQiuGuanFaZhanQuShiFenXi.html" TargetMode="External" Id="Rc7bebc2f6fc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2023-10-04T05:58:45Z</dcterms:created>
  <dcterms:modified xsi:type="dcterms:W3CDTF">2023-10-04T06:58:45Z</dcterms:modified>
  <dc:subject>2023-2029年全球与中国CT球管市场研究及发展趋势预测报告</dc:subject>
  <dc:title>2023-2029年全球与中国CT球管市场研究及发展趋势预测报告</dc:title>
  <cp:keywords>2023-2029年全球与中国CT球管市场研究及发展趋势预测报告</cp:keywords>
  <dc:description>2023-2029年全球与中国CT球管市场研究及发展趋势预测报告</dc:description>
</cp:coreProperties>
</file>