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d1f5b733b4bd3" w:history="1">
              <w:r>
                <w:rPr>
                  <w:rStyle w:val="Hyperlink"/>
                </w:rPr>
                <w:t>2023-2029年中国办公建筑建设市场分析与前景趋势预测报告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d1f5b733b4bd3" w:history="1">
              <w:r>
                <w:rPr>
                  <w:rStyle w:val="Hyperlink"/>
                </w:rPr>
                <w:t>2023-2029年中国办公建筑建设市场分析与前景趋势预测报告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d1f5b733b4bd3" w:history="1">
                <w:r>
                  <w:rPr>
                    <w:rStyle w:val="Hyperlink"/>
                  </w:rPr>
                  <w:t>https://www.20087.com/6/16/BanGongJianZhuJianSheDeQianJingQuShi.html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建筑建设行业正经历一场深刻的变革，绿色建筑和智能建筑成为新标准。可持续建筑材料的使用，结合先进的建筑设计理念，如自然采光、绿色屋顶和雨水收集系统，不仅减少了环境影响，还改善了员工的工作环境。同时，物联网技术的应用，实现了楼宇自动化，提高了能源效率和空间利用率。</w:t>
      </w:r>
      <w:r>
        <w:rPr>
          <w:rFonts w:hint="eastAsia"/>
        </w:rPr>
        <w:br/>
      </w:r>
      <w:r>
        <w:rPr>
          <w:rFonts w:hint="eastAsia"/>
        </w:rPr>
        <w:t>　　未来，办公建筑建设将更加关注健康福祉和智能体验。健康建筑标准，如良好的室内空气质量、充足的自然光照和声学优化，将成为办公室设计的基本要求。同时，智能建筑系统将更加人性化，通过人工智能和大数据分析，为员工提供个性化的舒适度调节和工作效率提升。此外，随着远程工作模式的普及，办公空间将更加灵活，支持多种工作风格，促进协作和创新。</w:t>
      </w:r>
      <w:r>
        <w:rPr>
          <w:rFonts w:hint="eastAsia"/>
        </w:rPr>
        <w:br/>
      </w:r>
      <w:r>
        <w:rPr>
          <w:rFonts w:hint="eastAsia"/>
        </w:rPr>
        <w:t>　　《</w:t>
      </w:r>
      <w:hyperlink r:id="Ra8bd1f5b733b4bd3" w:history="1">
        <w:r>
          <w:rPr>
            <w:rStyle w:val="Hyperlink"/>
          </w:rPr>
          <w:t>2023-2029年中国办公建筑建设市场分析与前景趋势预测报告</w:t>
        </w:r>
      </w:hyperlink>
      <w:r>
        <w:rPr>
          <w:rFonts w:hint="eastAsia"/>
        </w:rPr>
        <w:t>》依据国家权威机构及办公建筑建设相关协会等渠道的权威资料数据，结合办公建筑建设行业发展所处的环境，从理论到实践、从宏观到微观等多个角度对办公建筑建设行业进行调研分析。</w:t>
      </w:r>
      <w:r>
        <w:rPr>
          <w:rFonts w:hint="eastAsia"/>
        </w:rPr>
        <w:br/>
      </w:r>
      <w:r>
        <w:rPr>
          <w:rFonts w:hint="eastAsia"/>
        </w:rPr>
        <w:t>　　《</w:t>
      </w:r>
      <w:hyperlink r:id="Ra8bd1f5b733b4bd3" w:history="1">
        <w:r>
          <w:rPr>
            <w:rStyle w:val="Hyperlink"/>
          </w:rPr>
          <w:t>2023-2029年中国办公建筑建设市场分析与前景趋势预测报告</w:t>
        </w:r>
      </w:hyperlink>
      <w:r>
        <w:rPr>
          <w:rFonts w:hint="eastAsia"/>
        </w:rPr>
        <w:t>》内容严谨、数据翔实，通过辅以大量直观的图表帮助办公建筑建设行业企业准确把握办公建筑建设行业发展动向、正确制定企业发展战略和投资策略。</w:t>
      </w:r>
      <w:r>
        <w:rPr>
          <w:rFonts w:hint="eastAsia"/>
        </w:rPr>
        <w:br/>
      </w:r>
      <w:r>
        <w:rPr>
          <w:rFonts w:hint="eastAsia"/>
        </w:rPr>
        <w:t>　　市场调研网发布的</w:t>
      </w:r>
      <w:hyperlink r:id="Ra8bd1f5b733b4bd3" w:history="1">
        <w:r>
          <w:rPr>
            <w:rStyle w:val="Hyperlink"/>
          </w:rPr>
          <w:t>2023-2029年中国办公建筑建设市场分析与前景趋势预测报告</w:t>
        </w:r>
      </w:hyperlink>
      <w:r>
        <w:rPr>
          <w:rFonts w:hint="eastAsia"/>
        </w:rPr>
        <w:t>是办公建筑建设业内企业、相关投资公司及政府部门准确把握办公建筑建设行业发展趋势，洞悉办公建筑建设行业竞争格局，规避经营和投资风险，制定正确竞争和投资战略决策的重要决策依据之一。</w:t>
      </w:r>
      <w:r>
        <w:rPr>
          <w:rFonts w:hint="eastAsia"/>
        </w:rPr>
        <w:br/>
      </w:r>
      <w:r>
        <w:rPr>
          <w:rFonts w:hint="eastAsia"/>
        </w:rPr>
        <w:br/>
      </w:r>
      <w:r>
        <w:rPr>
          <w:rFonts w:hint="eastAsia"/>
        </w:rPr>
        <w:t>第一章 中国民用建筑行业发展综述</w:t>
      </w:r>
      <w:r>
        <w:rPr>
          <w:rFonts w:hint="eastAsia"/>
        </w:rPr>
        <w:br/>
      </w:r>
      <w:r>
        <w:rPr>
          <w:rFonts w:hint="eastAsia"/>
        </w:rPr>
        <w:t>　　1.1 民用建筑行业概述</w:t>
      </w:r>
      <w:r>
        <w:rPr>
          <w:rFonts w:hint="eastAsia"/>
        </w:rPr>
        <w:br/>
      </w:r>
      <w:r>
        <w:rPr>
          <w:rFonts w:hint="eastAsia"/>
        </w:rPr>
        <w:t>　　　　1.1.1 民用建筑的定义</w:t>
      </w:r>
      <w:r>
        <w:rPr>
          <w:rFonts w:hint="eastAsia"/>
        </w:rPr>
        <w:br/>
      </w:r>
      <w:r>
        <w:rPr>
          <w:rFonts w:hint="eastAsia"/>
        </w:rPr>
        <w:t>　　　　1.1.2 民用建筑的分类</w:t>
      </w:r>
      <w:r>
        <w:rPr>
          <w:rFonts w:hint="eastAsia"/>
        </w:rPr>
        <w:br/>
      </w:r>
      <w:r>
        <w:rPr>
          <w:rFonts w:hint="eastAsia"/>
        </w:rPr>
        <w:t>　　　　1.1.3 民用建筑的构造组成</w:t>
      </w:r>
      <w:r>
        <w:rPr>
          <w:rFonts w:hint="eastAsia"/>
        </w:rPr>
        <w:br/>
      </w:r>
      <w:r>
        <w:rPr>
          <w:rFonts w:hint="eastAsia"/>
        </w:rPr>
        <w:t>　　1.2 民用建筑行业地位分析</w:t>
      </w:r>
      <w:r>
        <w:rPr>
          <w:rFonts w:hint="eastAsia"/>
        </w:rPr>
        <w:br/>
      </w:r>
      <w:r>
        <w:rPr>
          <w:rFonts w:hint="eastAsia"/>
        </w:rPr>
        <w:t>　　　　1.2.1 行业在建筑业中的地位</w:t>
      </w:r>
      <w:r>
        <w:rPr>
          <w:rFonts w:hint="eastAsia"/>
        </w:rPr>
        <w:br/>
      </w:r>
      <w:r>
        <w:rPr>
          <w:rFonts w:hint="eastAsia"/>
        </w:rPr>
        <w:t>　　　　1.2.2 行业在国民经济中的地位</w:t>
      </w:r>
      <w:r>
        <w:rPr>
          <w:rFonts w:hint="eastAsia"/>
        </w:rPr>
        <w:br/>
      </w:r>
      <w:r>
        <w:rPr>
          <w:rFonts w:hint="eastAsia"/>
        </w:rPr>
        <w:br/>
      </w:r>
      <w:r>
        <w:rPr>
          <w:rFonts w:hint="eastAsia"/>
        </w:rPr>
        <w:t>第二章 中国民用建筑行业发展环境</w:t>
      </w:r>
      <w:r>
        <w:rPr>
          <w:rFonts w:hint="eastAsia"/>
        </w:rPr>
        <w:br/>
      </w:r>
      <w:r>
        <w:rPr>
          <w:rFonts w:hint="eastAsia"/>
        </w:rPr>
        <w:t>　　2.1 民用建筑行业政策环境分析</w:t>
      </w:r>
      <w:r>
        <w:rPr>
          <w:rFonts w:hint="eastAsia"/>
        </w:rPr>
        <w:br/>
      </w:r>
      <w:r>
        <w:rPr>
          <w:rFonts w:hint="eastAsia"/>
        </w:rPr>
        <w:t>　　　　2.1.1 行业相关政策法规</w:t>
      </w:r>
      <w:r>
        <w:rPr>
          <w:rFonts w:hint="eastAsia"/>
        </w:rPr>
        <w:br/>
      </w:r>
      <w:r>
        <w:rPr>
          <w:rFonts w:hint="eastAsia"/>
        </w:rPr>
        <w:t>　　　　（1）民用建筑设计通则</w:t>
      </w:r>
      <w:r>
        <w:rPr>
          <w:rFonts w:hint="eastAsia"/>
        </w:rPr>
        <w:br/>
      </w:r>
      <w:r>
        <w:rPr>
          <w:rFonts w:hint="eastAsia"/>
        </w:rPr>
        <w:t>　　　　（2）民用建筑节能设计标准</w:t>
      </w:r>
      <w:r>
        <w:rPr>
          <w:rFonts w:hint="eastAsia"/>
        </w:rPr>
        <w:br/>
      </w:r>
      <w:r>
        <w:rPr>
          <w:rFonts w:hint="eastAsia"/>
        </w:rPr>
        <w:t>　　　　2.1.2 行业相关技术标准</w:t>
      </w:r>
      <w:r>
        <w:rPr>
          <w:rFonts w:hint="eastAsia"/>
        </w:rPr>
        <w:br/>
      </w:r>
      <w:r>
        <w:rPr>
          <w:rFonts w:hint="eastAsia"/>
        </w:rPr>
        <w:t>　　　　（1）高层民用建筑设计防火规范</w:t>
      </w:r>
      <w:r>
        <w:rPr>
          <w:rFonts w:hint="eastAsia"/>
        </w:rPr>
        <w:br/>
      </w:r>
      <w:r>
        <w:rPr>
          <w:rFonts w:hint="eastAsia"/>
        </w:rPr>
        <w:t>　　　　（2）民用建筑工程室内环境污染控制规范</w:t>
      </w:r>
      <w:r>
        <w:rPr>
          <w:rFonts w:hint="eastAsia"/>
        </w:rPr>
        <w:br/>
      </w:r>
      <w:r>
        <w:rPr>
          <w:rFonts w:hint="eastAsia"/>
        </w:rPr>
        <w:t>　　　　2.1.3 央行加息对行业影响分析</w:t>
      </w:r>
      <w:r>
        <w:rPr>
          <w:rFonts w:hint="eastAsia"/>
        </w:rPr>
        <w:br/>
      </w:r>
      <w:r>
        <w:rPr>
          <w:rFonts w:hint="eastAsia"/>
        </w:rPr>
        <w:t>　　2.2 民用建筑行业经济环境分析</w:t>
      </w:r>
      <w:r>
        <w:rPr>
          <w:rFonts w:hint="eastAsia"/>
        </w:rPr>
        <w:br/>
      </w:r>
      <w:r>
        <w:rPr>
          <w:rFonts w:hint="eastAsia"/>
        </w:rPr>
        <w:t>　　　　2.2.1 国际宏观经济环境分析</w:t>
      </w:r>
      <w:r>
        <w:rPr>
          <w:rFonts w:hint="eastAsia"/>
        </w:rPr>
        <w:br/>
      </w:r>
      <w:r>
        <w:rPr>
          <w:rFonts w:hint="eastAsia"/>
        </w:rPr>
        <w:t>　　　　（1）欧美宏观经济现状</w:t>
      </w:r>
      <w:r>
        <w:rPr>
          <w:rFonts w:hint="eastAsia"/>
        </w:rPr>
        <w:br/>
      </w:r>
      <w:r>
        <w:rPr>
          <w:rFonts w:hint="eastAsia"/>
        </w:rPr>
        <w:t>　　　　（2）日本宏观经济现状</w:t>
      </w:r>
      <w:r>
        <w:rPr>
          <w:rFonts w:hint="eastAsia"/>
        </w:rPr>
        <w:br/>
      </w:r>
      <w:r>
        <w:rPr>
          <w:rFonts w:hint="eastAsia"/>
        </w:rPr>
        <w:t>　　　　（3）金砖五国宏观经济现状</w:t>
      </w:r>
      <w:r>
        <w:rPr>
          <w:rFonts w:hint="eastAsia"/>
        </w:rPr>
        <w:br/>
      </w:r>
      <w:r>
        <w:rPr>
          <w:rFonts w:hint="eastAsia"/>
        </w:rPr>
        <w:t>　　　　2.2.2 国内宏观经济环境分析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（3）CPI分析</w:t>
      </w:r>
      <w:r>
        <w:rPr>
          <w:rFonts w:hint="eastAsia"/>
        </w:rPr>
        <w:br/>
      </w:r>
      <w:r>
        <w:rPr>
          <w:rFonts w:hint="eastAsia"/>
        </w:rPr>
        <w:t>　　　　（4）城乡居民收入分析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（7）工业生产者价格分析</w:t>
      </w:r>
      <w:r>
        <w:rPr>
          <w:rFonts w:hint="eastAsia"/>
        </w:rPr>
        <w:br/>
      </w:r>
      <w:r>
        <w:rPr>
          <w:rFonts w:hint="eastAsia"/>
        </w:rPr>
        <w:t>　　　　（8）进出口总额及增速分析</w:t>
      </w:r>
      <w:r>
        <w:rPr>
          <w:rFonts w:hint="eastAsia"/>
        </w:rPr>
        <w:br/>
      </w:r>
      <w:r>
        <w:rPr>
          <w:rFonts w:hint="eastAsia"/>
        </w:rPr>
        <w:t>　　　　2.2.3 行业宏观经济环境分析</w:t>
      </w:r>
      <w:r>
        <w:rPr>
          <w:rFonts w:hint="eastAsia"/>
        </w:rPr>
        <w:br/>
      </w:r>
      <w:r>
        <w:rPr>
          <w:rFonts w:hint="eastAsia"/>
        </w:rPr>
        <w:t>　　2.3 民用建筑行业社会环境分析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行业发展面临的环境保护问题</w:t>
      </w:r>
      <w:r>
        <w:rPr>
          <w:rFonts w:hint="eastAsia"/>
        </w:rPr>
        <w:br/>
      </w:r>
      <w:r>
        <w:rPr>
          <w:rFonts w:hint="eastAsia"/>
        </w:rPr>
        <w:t>　　　　（1）水污染</w:t>
      </w:r>
      <w:r>
        <w:rPr>
          <w:rFonts w:hint="eastAsia"/>
        </w:rPr>
        <w:br/>
      </w:r>
      <w:r>
        <w:rPr>
          <w:rFonts w:hint="eastAsia"/>
        </w:rPr>
        <w:t>　　　　（2）固体污染</w:t>
      </w:r>
      <w:r>
        <w:rPr>
          <w:rFonts w:hint="eastAsia"/>
        </w:rPr>
        <w:br/>
      </w:r>
      <w:r>
        <w:rPr>
          <w:rFonts w:hint="eastAsia"/>
        </w:rPr>
        <w:t>　　　　（3）噪声</w:t>
      </w:r>
      <w:r>
        <w:rPr>
          <w:rFonts w:hint="eastAsia"/>
        </w:rPr>
        <w:br/>
      </w:r>
      <w:r>
        <w:rPr>
          <w:rFonts w:hint="eastAsia"/>
        </w:rPr>
        <w:br/>
      </w:r>
      <w:r>
        <w:rPr>
          <w:rFonts w:hint="eastAsia"/>
        </w:rPr>
        <w:t>第三章 中-智-林-中国办公建筑建设市场调研</w:t>
      </w:r>
      <w:r>
        <w:rPr>
          <w:rFonts w:hint="eastAsia"/>
        </w:rPr>
        <w:br/>
      </w:r>
      <w:r>
        <w:rPr>
          <w:rFonts w:hint="eastAsia"/>
        </w:rPr>
        <w:t>　　3.1 办公建筑建设市场现状分析</w:t>
      </w:r>
      <w:r>
        <w:rPr>
          <w:rFonts w:hint="eastAsia"/>
        </w:rPr>
        <w:br/>
      </w:r>
      <w:r>
        <w:rPr>
          <w:rFonts w:hint="eastAsia"/>
        </w:rPr>
        <w:t>　　　　3.1.1 办公建筑建设市场运行情况综述</w:t>
      </w:r>
      <w:r>
        <w:rPr>
          <w:rFonts w:hint="eastAsia"/>
        </w:rPr>
        <w:br/>
      </w:r>
      <w:r>
        <w:rPr>
          <w:rFonts w:hint="eastAsia"/>
        </w:rPr>
        <w:t>　　　　3.1.2 办公建筑建设市场供求情况分析</w:t>
      </w:r>
      <w:r>
        <w:rPr>
          <w:rFonts w:hint="eastAsia"/>
        </w:rPr>
        <w:br/>
      </w:r>
      <w:r>
        <w:rPr>
          <w:rFonts w:hint="eastAsia"/>
        </w:rPr>
        <w:t>　　　　3.1.3 办公建筑建设市场投资情况分析</w:t>
      </w:r>
      <w:r>
        <w:rPr>
          <w:rFonts w:hint="eastAsia"/>
        </w:rPr>
        <w:br/>
      </w:r>
      <w:r>
        <w:rPr>
          <w:rFonts w:hint="eastAsia"/>
        </w:rPr>
        <w:t>　　3.2 办公建筑建设区域市场发展现状分析</w:t>
      </w:r>
      <w:r>
        <w:rPr>
          <w:rFonts w:hint="eastAsia"/>
        </w:rPr>
        <w:br/>
      </w:r>
      <w:r>
        <w:rPr>
          <w:rFonts w:hint="eastAsia"/>
        </w:rPr>
        <w:t>　　　　3.2.1 北京市办公建筑建设市场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3.2.2 上海市办公建筑建设市场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3.2.3 广州市办公建筑建设市场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3.2.4 深圳市办公建筑建设市场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3.2.5 天津市办公建筑建设市场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3.2.6 重庆市办公建筑建设市场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3.2.7 成都市办公建筑建设市场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3.2.8 杭州市办公建筑建设市场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3.2.9 苏州市办公建筑建设市场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3.2.10 沈阳市办公建筑建设市场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t>　　　　3.2.11 长沙市办公建筑建设市场</w:t>
      </w:r>
      <w:r>
        <w:rPr>
          <w:rFonts w:hint="eastAsia"/>
        </w:rPr>
        <w:br/>
      </w:r>
      <w:r>
        <w:rPr>
          <w:rFonts w:hint="eastAsia"/>
        </w:rPr>
        <w:t>　　　　（1）办公建筑建设市场调研</w:t>
      </w:r>
      <w:r>
        <w:rPr>
          <w:rFonts w:hint="eastAsia"/>
        </w:rPr>
        <w:br/>
      </w:r>
      <w:r>
        <w:rPr>
          <w:rFonts w:hint="eastAsia"/>
        </w:rPr>
        <w:t>　　　　（2）办公建筑建设市场供求关系</w:t>
      </w:r>
      <w:r>
        <w:rPr>
          <w:rFonts w:hint="eastAsia"/>
        </w:rPr>
        <w:br/>
      </w:r>
      <w:r>
        <w:rPr>
          <w:rFonts w:hint="eastAsia"/>
        </w:rPr>
        <w:t>　　　　（3）办公建筑建设市场预测</w:t>
      </w:r>
      <w:r>
        <w:rPr>
          <w:rFonts w:hint="eastAsia"/>
        </w:rPr>
        <w:br/>
      </w:r>
      <w:r>
        <w:rPr>
          <w:rFonts w:hint="eastAsia"/>
        </w:rPr>
        <w:br/>
      </w:r>
      <w:r>
        <w:rPr>
          <w:rFonts w:hint="eastAsia"/>
        </w:rPr>
        <w:t>图表目录</w:t>
      </w:r>
      <w:r>
        <w:rPr>
          <w:rFonts w:hint="eastAsia"/>
        </w:rPr>
        <w:br/>
      </w:r>
      <w:r>
        <w:rPr>
          <w:rFonts w:hint="eastAsia"/>
        </w:rPr>
        <w:t>　　图表 办公建筑建设行业现状</w:t>
      </w:r>
      <w:r>
        <w:rPr>
          <w:rFonts w:hint="eastAsia"/>
        </w:rPr>
        <w:br/>
      </w:r>
      <w:r>
        <w:rPr>
          <w:rFonts w:hint="eastAsia"/>
        </w:rPr>
        <w:t>　　图表 办公建筑建设行业产业链调研</w:t>
      </w:r>
      <w:r>
        <w:rPr>
          <w:rFonts w:hint="eastAsia"/>
        </w:rPr>
        <w:br/>
      </w:r>
      <w:r>
        <w:rPr>
          <w:rFonts w:hint="eastAsia"/>
        </w:rPr>
        <w:t>　　……</w:t>
      </w:r>
      <w:r>
        <w:rPr>
          <w:rFonts w:hint="eastAsia"/>
        </w:rPr>
        <w:br/>
      </w:r>
      <w:r>
        <w:rPr>
          <w:rFonts w:hint="eastAsia"/>
        </w:rPr>
        <w:t>　　图表 2018-2023年办公建筑建设行业市场容量统计</w:t>
      </w:r>
      <w:r>
        <w:rPr>
          <w:rFonts w:hint="eastAsia"/>
        </w:rPr>
        <w:br/>
      </w:r>
      <w:r>
        <w:rPr>
          <w:rFonts w:hint="eastAsia"/>
        </w:rPr>
        <w:t>　　图表 2018-2023年中国办公建筑建设行业市场规模情况</w:t>
      </w:r>
      <w:r>
        <w:rPr>
          <w:rFonts w:hint="eastAsia"/>
        </w:rPr>
        <w:br/>
      </w:r>
      <w:r>
        <w:rPr>
          <w:rFonts w:hint="eastAsia"/>
        </w:rPr>
        <w:t>　　图表 办公建筑建设行业动态</w:t>
      </w:r>
      <w:r>
        <w:rPr>
          <w:rFonts w:hint="eastAsia"/>
        </w:rPr>
        <w:br/>
      </w:r>
      <w:r>
        <w:rPr>
          <w:rFonts w:hint="eastAsia"/>
        </w:rPr>
        <w:t>　　图表 2018-2023年中国办公建筑建设行业销售收入统计</w:t>
      </w:r>
      <w:r>
        <w:rPr>
          <w:rFonts w:hint="eastAsia"/>
        </w:rPr>
        <w:br/>
      </w:r>
      <w:r>
        <w:rPr>
          <w:rFonts w:hint="eastAsia"/>
        </w:rPr>
        <w:t>　　图表 2018-2023年中国办公建筑建设行业盈利统计</w:t>
      </w:r>
      <w:r>
        <w:rPr>
          <w:rFonts w:hint="eastAsia"/>
        </w:rPr>
        <w:br/>
      </w:r>
      <w:r>
        <w:rPr>
          <w:rFonts w:hint="eastAsia"/>
        </w:rPr>
        <w:t>　　图表 2018-2023年中国办公建筑建设行业利润总额</w:t>
      </w:r>
      <w:r>
        <w:rPr>
          <w:rFonts w:hint="eastAsia"/>
        </w:rPr>
        <w:br/>
      </w:r>
      <w:r>
        <w:rPr>
          <w:rFonts w:hint="eastAsia"/>
        </w:rPr>
        <w:t>　　图表 2018-2023年中国办公建筑建设行业企业数量统计</w:t>
      </w:r>
      <w:r>
        <w:rPr>
          <w:rFonts w:hint="eastAsia"/>
        </w:rPr>
        <w:br/>
      </w:r>
      <w:r>
        <w:rPr>
          <w:rFonts w:hint="eastAsia"/>
        </w:rPr>
        <w:t>　　图表 2018-2023年中国办公建筑建设行业竞争力分析</w:t>
      </w:r>
      <w:r>
        <w:rPr>
          <w:rFonts w:hint="eastAsia"/>
        </w:rPr>
        <w:br/>
      </w:r>
      <w:r>
        <w:rPr>
          <w:rFonts w:hint="eastAsia"/>
        </w:rPr>
        <w:t>　　……</w:t>
      </w:r>
      <w:r>
        <w:rPr>
          <w:rFonts w:hint="eastAsia"/>
        </w:rPr>
        <w:br/>
      </w:r>
      <w:r>
        <w:rPr>
          <w:rFonts w:hint="eastAsia"/>
        </w:rPr>
        <w:t>　　图表 2018-2023年中国办公建筑建设行业盈利能力分析</w:t>
      </w:r>
      <w:r>
        <w:rPr>
          <w:rFonts w:hint="eastAsia"/>
        </w:rPr>
        <w:br/>
      </w:r>
      <w:r>
        <w:rPr>
          <w:rFonts w:hint="eastAsia"/>
        </w:rPr>
        <w:t>　　图表 2018-2023年中国办公建筑建设行业运营能力分析</w:t>
      </w:r>
      <w:r>
        <w:rPr>
          <w:rFonts w:hint="eastAsia"/>
        </w:rPr>
        <w:br/>
      </w:r>
      <w:r>
        <w:rPr>
          <w:rFonts w:hint="eastAsia"/>
        </w:rPr>
        <w:t>　　图表 2018-2023年中国办公建筑建设行业偿债能力分析</w:t>
      </w:r>
      <w:r>
        <w:rPr>
          <w:rFonts w:hint="eastAsia"/>
        </w:rPr>
        <w:br/>
      </w:r>
      <w:r>
        <w:rPr>
          <w:rFonts w:hint="eastAsia"/>
        </w:rPr>
        <w:t>　　图表 2018-2023年中国办公建筑建设行业发展能力分析</w:t>
      </w:r>
      <w:r>
        <w:rPr>
          <w:rFonts w:hint="eastAsia"/>
        </w:rPr>
        <w:br/>
      </w:r>
      <w:r>
        <w:rPr>
          <w:rFonts w:hint="eastAsia"/>
        </w:rPr>
        <w:t>　　图表 2018-2023年中国办公建筑建设行业经营效益分析</w:t>
      </w:r>
      <w:r>
        <w:rPr>
          <w:rFonts w:hint="eastAsia"/>
        </w:rPr>
        <w:br/>
      </w:r>
      <w:r>
        <w:rPr>
          <w:rFonts w:hint="eastAsia"/>
        </w:rPr>
        <w:t>　　图表 办公建筑建设行业竞争对手分析</w:t>
      </w:r>
      <w:r>
        <w:rPr>
          <w:rFonts w:hint="eastAsia"/>
        </w:rPr>
        <w:br/>
      </w:r>
      <w:r>
        <w:rPr>
          <w:rFonts w:hint="eastAsia"/>
        </w:rPr>
        <w:t>　　图表 **地区办公建筑建设市场规模</w:t>
      </w:r>
      <w:r>
        <w:rPr>
          <w:rFonts w:hint="eastAsia"/>
        </w:rPr>
        <w:br/>
      </w:r>
      <w:r>
        <w:rPr>
          <w:rFonts w:hint="eastAsia"/>
        </w:rPr>
        <w:t>　　图表 **地区办公建筑建设行业市场需求</w:t>
      </w:r>
      <w:r>
        <w:rPr>
          <w:rFonts w:hint="eastAsia"/>
        </w:rPr>
        <w:br/>
      </w:r>
      <w:r>
        <w:rPr>
          <w:rFonts w:hint="eastAsia"/>
        </w:rPr>
        <w:t>　　图表 **地区办公建筑建设市场调研</w:t>
      </w:r>
      <w:r>
        <w:rPr>
          <w:rFonts w:hint="eastAsia"/>
        </w:rPr>
        <w:br/>
      </w:r>
      <w:r>
        <w:rPr>
          <w:rFonts w:hint="eastAsia"/>
        </w:rPr>
        <w:t>　　图表 **地区办公建筑建设行业市场需求分析</w:t>
      </w:r>
      <w:r>
        <w:rPr>
          <w:rFonts w:hint="eastAsia"/>
        </w:rPr>
        <w:br/>
      </w:r>
      <w:r>
        <w:rPr>
          <w:rFonts w:hint="eastAsia"/>
        </w:rPr>
        <w:t>　　图表 **地区办公建筑建设市场规模</w:t>
      </w:r>
      <w:r>
        <w:rPr>
          <w:rFonts w:hint="eastAsia"/>
        </w:rPr>
        <w:br/>
      </w:r>
      <w:r>
        <w:rPr>
          <w:rFonts w:hint="eastAsia"/>
        </w:rPr>
        <w:t>　　图表 **地区办公建筑建设行业市场需求</w:t>
      </w:r>
      <w:r>
        <w:rPr>
          <w:rFonts w:hint="eastAsia"/>
        </w:rPr>
        <w:br/>
      </w:r>
      <w:r>
        <w:rPr>
          <w:rFonts w:hint="eastAsia"/>
        </w:rPr>
        <w:t>　　图表 **地区办公建筑建设市场调研</w:t>
      </w:r>
      <w:r>
        <w:rPr>
          <w:rFonts w:hint="eastAsia"/>
        </w:rPr>
        <w:br/>
      </w:r>
      <w:r>
        <w:rPr>
          <w:rFonts w:hint="eastAsia"/>
        </w:rPr>
        <w:t>　　图表 **地区办公建筑建设行业市场需求分析</w:t>
      </w:r>
      <w:r>
        <w:rPr>
          <w:rFonts w:hint="eastAsia"/>
        </w:rPr>
        <w:br/>
      </w:r>
      <w:r>
        <w:rPr>
          <w:rFonts w:hint="eastAsia"/>
        </w:rPr>
        <w:t>　　……</w:t>
      </w:r>
      <w:r>
        <w:rPr>
          <w:rFonts w:hint="eastAsia"/>
        </w:rPr>
        <w:br/>
      </w:r>
      <w:r>
        <w:rPr>
          <w:rFonts w:hint="eastAsia"/>
        </w:rPr>
        <w:t>　　图表 办公建筑建设重点企业（一）基本信息</w:t>
      </w:r>
      <w:r>
        <w:rPr>
          <w:rFonts w:hint="eastAsia"/>
        </w:rPr>
        <w:br/>
      </w:r>
      <w:r>
        <w:rPr>
          <w:rFonts w:hint="eastAsia"/>
        </w:rPr>
        <w:t>　　图表 办公建筑建设重点企业（一）经营情况分析</w:t>
      </w:r>
      <w:r>
        <w:rPr>
          <w:rFonts w:hint="eastAsia"/>
        </w:rPr>
        <w:br/>
      </w:r>
      <w:r>
        <w:rPr>
          <w:rFonts w:hint="eastAsia"/>
        </w:rPr>
        <w:t>　　图表 办公建筑建设重点企业（一）盈利能力情况</w:t>
      </w:r>
      <w:r>
        <w:rPr>
          <w:rFonts w:hint="eastAsia"/>
        </w:rPr>
        <w:br/>
      </w:r>
      <w:r>
        <w:rPr>
          <w:rFonts w:hint="eastAsia"/>
        </w:rPr>
        <w:t>　　图表 办公建筑建设重点企业（一）偿债能力情况</w:t>
      </w:r>
      <w:r>
        <w:rPr>
          <w:rFonts w:hint="eastAsia"/>
        </w:rPr>
        <w:br/>
      </w:r>
      <w:r>
        <w:rPr>
          <w:rFonts w:hint="eastAsia"/>
        </w:rPr>
        <w:t>　　图表 办公建筑建设重点企业（一）运营能力情况</w:t>
      </w:r>
      <w:r>
        <w:rPr>
          <w:rFonts w:hint="eastAsia"/>
        </w:rPr>
        <w:br/>
      </w:r>
      <w:r>
        <w:rPr>
          <w:rFonts w:hint="eastAsia"/>
        </w:rPr>
        <w:t>　　图表 办公建筑建设重点企业（一）成长能力情况</w:t>
      </w:r>
      <w:r>
        <w:rPr>
          <w:rFonts w:hint="eastAsia"/>
        </w:rPr>
        <w:br/>
      </w:r>
      <w:r>
        <w:rPr>
          <w:rFonts w:hint="eastAsia"/>
        </w:rPr>
        <w:t>　　图表 办公建筑建设重点企业（二）基本信息</w:t>
      </w:r>
      <w:r>
        <w:rPr>
          <w:rFonts w:hint="eastAsia"/>
        </w:rPr>
        <w:br/>
      </w:r>
      <w:r>
        <w:rPr>
          <w:rFonts w:hint="eastAsia"/>
        </w:rPr>
        <w:t>　　图表 办公建筑建设重点企业（二）经营情况分析</w:t>
      </w:r>
      <w:r>
        <w:rPr>
          <w:rFonts w:hint="eastAsia"/>
        </w:rPr>
        <w:br/>
      </w:r>
      <w:r>
        <w:rPr>
          <w:rFonts w:hint="eastAsia"/>
        </w:rPr>
        <w:t>　　图表 办公建筑建设重点企业（二）盈利能力情况</w:t>
      </w:r>
      <w:r>
        <w:rPr>
          <w:rFonts w:hint="eastAsia"/>
        </w:rPr>
        <w:br/>
      </w:r>
      <w:r>
        <w:rPr>
          <w:rFonts w:hint="eastAsia"/>
        </w:rPr>
        <w:t>　　图表 办公建筑建设重点企业（二）偿债能力情况</w:t>
      </w:r>
      <w:r>
        <w:rPr>
          <w:rFonts w:hint="eastAsia"/>
        </w:rPr>
        <w:br/>
      </w:r>
      <w:r>
        <w:rPr>
          <w:rFonts w:hint="eastAsia"/>
        </w:rPr>
        <w:t>　　图表 办公建筑建设重点企业（二）运营能力情况</w:t>
      </w:r>
      <w:r>
        <w:rPr>
          <w:rFonts w:hint="eastAsia"/>
        </w:rPr>
        <w:br/>
      </w:r>
      <w:r>
        <w:rPr>
          <w:rFonts w:hint="eastAsia"/>
        </w:rPr>
        <w:t>　　图表 办公建筑建设重点企业（二）成长能力情况</w:t>
      </w:r>
      <w:r>
        <w:rPr>
          <w:rFonts w:hint="eastAsia"/>
        </w:rPr>
        <w:br/>
      </w:r>
      <w:r>
        <w:rPr>
          <w:rFonts w:hint="eastAsia"/>
        </w:rPr>
        <w:t>　　……</w:t>
      </w:r>
      <w:r>
        <w:rPr>
          <w:rFonts w:hint="eastAsia"/>
        </w:rPr>
        <w:br/>
      </w:r>
      <w:r>
        <w:rPr>
          <w:rFonts w:hint="eastAsia"/>
        </w:rPr>
        <w:t>　　图表 2023-2029年中国办公建筑建设行业信息化</w:t>
      </w:r>
      <w:r>
        <w:rPr>
          <w:rFonts w:hint="eastAsia"/>
        </w:rPr>
        <w:br/>
      </w:r>
      <w:r>
        <w:rPr>
          <w:rFonts w:hint="eastAsia"/>
        </w:rPr>
        <w:t>　　图表 2023-2029年中国办公建筑建设行业市场容量预测</w:t>
      </w:r>
      <w:r>
        <w:rPr>
          <w:rFonts w:hint="eastAsia"/>
        </w:rPr>
        <w:br/>
      </w:r>
      <w:r>
        <w:rPr>
          <w:rFonts w:hint="eastAsia"/>
        </w:rPr>
        <w:t>　　图表 2023-2029年中国办公建筑建设行业市场规模预测</w:t>
      </w:r>
      <w:r>
        <w:rPr>
          <w:rFonts w:hint="eastAsia"/>
        </w:rPr>
        <w:br/>
      </w:r>
      <w:r>
        <w:rPr>
          <w:rFonts w:hint="eastAsia"/>
        </w:rPr>
        <w:t>　　图表 2023-2029年中国办公建筑建设行业风险分析</w:t>
      </w:r>
      <w:r>
        <w:rPr>
          <w:rFonts w:hint="eastAsia"/>
        </w:rPr>
        <w:br/>
      </w:r>
      <w:r>
        <w:rPr>
          <w:rFonts w:hint="eastAsia"/>
        </w:rPr>
        <w:t>　　图表 2023-2029年中国办公建筑建设市场前景分析</w:t>
      </w:r>
      <w:r>
        <w:rPr>
          <w:rFonts w:hint="eastAsia"/>
        </w:rPr>
        <w:br/>
      </w:r>
      <w:r>
        <w:rPr>
          <w:rFonts w:hint="eastAsia"/>
        </w:rPr>
        <w:t>　　图表 2023-2029年中国办公建筑建设行业发展趋势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d1f5b733b4bd3" w:history="1">
        <w:r>
          <w:rPr>
            <w:rStyle w:val="Hyperlink"/>
          </w:rPr>
          <w:t>2023-2029年中国办公建筑建设市场分析与前景趋势预测报告</w:t>
        </w:r>
      </w:hyperlink>
      <w:r>
        <w:rPr>
          <w:color w:val="C00000"/>
        </w:rPr>
        <w:t>》，报告编号：</w:t>
      </w:r>
      <w:r>
        <w:rPr>
          <w:rFonts w:hint="eastAsia"/>
          <w:color w:val="C00000"/>
        </w:rPr>
        <w:t>3321166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d1f5b733b4bd3" w:history="1">
        <w:r>
          <w:rPr>
            <w:rStyle w:val="Hyperlink"/>
          </w:rPr>
          <w:t>https://www.20087.com/6/16/BanGongJianZhuJianSheDeQianJingQuShi.html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af247a6384e96" w:history="1">
      <w:r>
        <w:rPr>
          <w:rStyle w:val="Hyperlink"/>
        </w:rPr>
        <w:t>2023-2029年中国办公建筑建设市场分析与前景趋势预测报告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anGongJianZhuJianSheDeQianJingQuShi.html" TargetMode="External" Id="Ra8bd1f5b733b4bd3" /></Relationships>
</file>

<file path=word/_rels/header2.xml.rels>&#65279;<?xml version="1.0" encoding="utf-8"?><Relationships xmlns="http://schemas.openxmlformats.org/package/2006/relationships"><Relationship Type="http://schemas.openxmlformats.org/officeDocument/2006/relationships/hyperlink" Target="https://www.20087.com/6/16/BanGongJianZhuJianSheDeQianJingQuShi.html" TargetMode="External" Id="Rcfbaf247a638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2023-06-02T04:43:00Z</dcterms:created>
  <dcterms:modified xsi:type="dcterms:W3CDTF">2023-06-02T05:43:00Z</dcterms:modified>
  <dc:subject>2023-2029年中国办公建筑建设市场分析与前景趋势预测报告</dc:subject>
  <dc:title>2023-2029年中国办公建筑建设市场分析与前景趋势预测报告</dc:title>
  <cp:keywords>2023-2029年中国办公建筑建设市场分析与前景趋势预测报告</cp:keywords>
  <dc:description>2023-2029年中国办公建筑建设市场分析与前景趋势预测报告</dc:description>
</cp:coreProperties>
</file>