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a05367e374cae" w:history="1">
              <w:r>
                <w:rPr>
                  <w:rStyle w:val="Hyperlink"/>
                </w:rPr>
                <w:t>2025-2031年中国农业保险行业发展深度调研与未来趋势报告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a05367e374cae" w:history="1">
              <w:r>
                <w:rPr>
                  <w:rStyle w:val="Hyperlink"/>
                </w:rPr>
                <w:t>2025-2031年中国农业保险行业发展深度调研与未来趋势报告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a05367e374cae" w:history="1">
                <w:r>
                  <w:rPr>
                    <w:rStyle w:val="Hyperlink"/>
                  </w:rPr>
                  <w:t>https://www.20087.com/7/66/NongYeBaoXianWeiLaiFaZhanQuShi.html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作为风险管理工具，在全球范围内，尤其是农业生产易受自然灾害和市场波动影响的国家，发挥了重要作用。近年来，随着气候变化的不确定性增加，农业保险的需求日益增长。政府和保险公司推出了更多种类的保险产品，如产量保险、收入保险、天气指数保险等，以适应农民的不同需求。同时，数字化技术的应用，如遥感监测和大数据分析，提高了农业保险的精准度和效率。</w:t>
      </w:r>
      <w:r>
        <w:rPr>
          <w:rFonts w:hint="eastAsia"/>
        </w:rPr>
        <w:br/>
      </w:r>
      <w:r>
        <w:rPr>
          <w:rFonts w:hint="eastAsia"/>
        </w:rPr>
        <w:t>　　未来，农业保险将更加注重精准化和智能化。随着农业物联网（IoT）和人工智能技术的发展，保险公司能够实时监测农作物生长状况，提供动态的保险费率和赔付方案。同时，区块链技术的应用将提高农业保险的透明度和信任度，简化理赔流程，减少欺诈风险。此外，农业保险将更加关注气候变化风险，开发更多应对极端天气事件的产品，为农民提供全面的风险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a05367e374cae" w:history="1">
        <w:r>
          <w:rPr>
            <w:rStyle w:val="Hyperlink"/>
          </w:rPr>
          <w:t>2025-2031年中国农业保险行业发展深度调研与未来趋势报告</w:t>
        </w:r>
      </w:hyperlink>
      <w:r>
        <w:rPr>
          <w:rFonts w:hint="eastAsia"/>
        </w:rPr>
        <w:t>》系统分析了农业保险行业的市场需求、市场规模及价格动态，全面梳理了农业保险产业链结构，并对农业保险细分市场进行了深入探究。报告基于详实数据，科学预测了农业保险市场前景与发展趋势，重点剖析了品牌竞争格局、市场集中度及重点企业的市场地位。通过SWOT分析，报告识别了行业面临的机遇与风险，并提出了针对性发展策略与建议，为农业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农业保险行业相关概述</w:t>
      </w:r>
      <w:r>
        <w:rPr>
          <w:rFonts w:hint="eastAsia"/>
        </w:rPr>
        <w:br/>
      </w:r>
      <w:r>
        <w:rPr>
          <w:rFonts w:hint="eastAsia"/>
        </w:rPr>
        <w:t>　　第一节 农业保险行业相关概述</w:t>
      </w:r>
      <w:r>
        <w:rPr>
          <w:rFonts w:hint="eastAsia"/>
        </w:rPr>
        <w:br/>
      </w:r>
      <w:r>
        <w:rPr>
          <w:rFonts w:hint="eastAsia"/>
        </w:rPr>
        <w:t>　　　　一、农业保险产品概述</w:t>
      </w:r>
      <w:r>
        <w:rPr>
          <w:rFonts w:hint="eastAsia"/>
        </w:rPr>
        <w:br/>
      </w:r>
      <w:r>
        <w:rPr>
          <w:rFonts w:hint="eastAsia"/>
        </w:rPr>
        <w:t>　　　　二、农业保险产品分类及用途</w:t>
      </w:r>
      <w:r>
        <w:rPr>
          <w:rFonts w:hint="eastAsia"/>
        </w:rPr>
        <w:br/>
      </w:r>
      <w:r>
        <w:rPr>
          <w:rFonts w:hint="eastAsia"/>
        </w:rPr>
        <w:t>　　第二节 农业保险行业经营模式分析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中国农业保险行业发展环境分析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中国农业保险行业政策环境分析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一、农业保险行业监管管理体制</w:t>
      </w:r>
      <w:r>
        <w:rPr>
          <w:rFonts w:hint="eastAsia"/>
        </w:rPr>
        <w:br/>
      </w:r>
      <w:r>
        <w:rPr>
          <w:rFonts w:hint="eastAsia"/>
        </w:rPr>
        <w:t>　　　　二、农业保险行业相关政策分析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中国农业保险行业技术环境分析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中国农业保险行业运行态势分析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中国农业保险行业概况分析</w:t>
      </w:r>
      <w:r>
        <w:rPr>
          <w:rFonts w:hint="eastAsia"/>
        </w:rPr>
        <w:br/>
      </w:r>
      <w:r>
        <w:rPr>
          <w:rFonts w:hint="eastAsia"/>
        </w:rPr>
        <w:t>　　　　一、农业保险生产经营概况</w:t>
      </w:r>
      <w:r>
        <w:rPr>
          <w:rFonts w:hint="eastAsia"/>
        </w:rPr>
        <w:br/>
      </w:r>
      <w:r>
        <w:rPr>
          <w:rFonts w:hint="eastAsia"/>
        </w:rPr>
        <w:t>　　　　二、农业保险行业总体发展概况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中国农业保险行业经受压力分析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一、人民币升值对农业保险产业的压力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二、出口退税下调对农业保险产业的压力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三、原材料涨价对农业保险产业的压力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四、劳动力成本上升对农业保险产业的压力</w:t>
      </w:r>
      <w:r>
        <w:rPr>
          <w:rFonts w:hint="eastAsia"/>
        </w:rPr>
        <w:br/>
      </w:r>
      <w:r>
        <w:rPr>
          <w:rFonts w:hint="eastAsia"/>
        </w:rPr>
        <w:t>　　第三节 中国农业保险的发展及存在的问题分析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一、中国农业保险行业发展中的问题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2020-2025年中国农业保险产业运行情况分析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2020-2025年中国农业保险行业发展状况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一、2020-2025年农业保险行业市场供给分析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二、2020-2025年农业保险行业市场需求分析</w:t>
      </w:r>
      <w:r>
        <w:rPr>
          <w:rFonts w:hint="eastAsia"/>
        </w:rPr>
        <w:br/>
      </w:r>
      <w:r>
        <w:rPr>
          <w:rFonts w:hint="eastAsia"/>
        </w:rPr>
        <w:t>　　　　我国农作物覆盖面不断扩大，承保农作物从的2.3亿亩增加到的20.96亿亩，增长了9倍多，玉米、水稻、小麦三大口粮作物承保覆盖率已超过70%，基本覆盖农、林、牧、渔各个领域。农业保险已经成为农业防灾减灾的重要力量，成为农业支持保护体系中的重要组成部分。</w:t>
      </w:r>
      <w:r>
        <w:rPr>
          <w:rFonts w:hint="eastAsia"/>
        </w:rPr>
        <w:br/>
      </w:r>
      <w:r>
        <w:rPr>
          <w:rFonts w:hint="eastAsia"/>
        </w:rPr>
        <w:t>　　　　2020-2025年我国农业保险承保农作物面积走势</w:t>
      </w:r>
      <w:r>
        <w:rPr>
          <w:rFonts w:hint="eastAsia"/>
        </w:rPr>
        <w:br/>
      </w:r>
      <w:r>
        <w:rPr>
          <w:rFonts w:hint="eastAsia"/>
        </w:rPr>
        <w:t>　　　　三、2020-2025年农业保险行业市场规模分析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中国农业保险行业集中度分析</w:t>
      </w:r>
      <w:r>
        <w:rPr>
          <w:rFonts w:hint="eastAsia"/>
        </w:rPr>
        <w:br/>
      </w:r>
      <w:r>
        <w:rPr>
          <w:rFonts w:hint="eastAsia"/>
        </w:rPr>
        <w:t>　　　　一、农业保险行业市场区域分布情况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二、农业保险所属行业市场集中度分析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2020-2025年中国农业保险区域市场规模分析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农业保险所属行业市场价格分析</w:t>
      </w:r>
      <w:r>
        <w:rPr>
          <w:rFonts w:hint="eastAsia"/>
        </w:rPr>
        <w:br/>
      </w:r>
      <w:r>
        <w:rPr>
          <w:rFonts w:hint="eastAsia"/>
        </w:rPr>
        <w:t>　　第一节 农业保险所属行业产品价格特征分析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影响国内市场农业保险所属行业产品价格的因素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农业保险行业未来价格变化趋势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2025年中国农业保险行业竞争情况分析</w:t>
      </w:r>
      <w:r>
        <w:rPr>
          <w:rFonts w:hint="eastAsia"/>
        </w:rPr>
        <w:br/>
      </w:r>
      <w:r>
        <w:rPr>
          <w:rFonts w:hint="eastAsia"/>
        </w:rPr>
        <w:t>　　第一节 农业保险所属行业经济指标分析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一、农业保险所属行业赢利性分析</w:t>
      </w:r>
      <w:r>
        <w:rPr>
          <w:rFonts w:hint="eastAsia"/>
        </w:rPr>
        <w:br/>
      </w:r>
      <w:r>
        <w:rPr>
          <w:rFonts w:hint="eastAsia"/>
        </w:rPr>
        <w:t>　　　　二、农业保险所属产品附加值的提升空间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三、农业保险行业进入壁垒/退出机制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四、农业保险行业周期性、季节性等特点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农业保险行业竞争结构分析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农业保险行业SWOT模型分析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中国农业保险行业上下游产业链分析</w:t>
      </w:r>
      <w:r>
        <w:rPr>
          <w:rFonts w:hint="eastAsia"/>
        </w:rPr>
        <w:br/>
      </w:r>
      <w:r>
        <w:rPr>
          <w:rFonts w:hint="eastAsia"/>
        </w:rPr>
        <w:t>　　第一节 农业保险行业上下游产业链概述</w:t>
      </w:r>
      <w:r>
        <w:rPr>
          <w:rFonts w:hint="eastAsia"/>
        </w:rPr>
        <w:br/>
      </w:r>
      <w:r>
        <w:rPr>
          <w:rFonts w:hint="eastAsia"/>
        </w:rPr>
        <w:t>　　第二节 农业保险上游行业发展状况分析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农业保险下游行业需求市场分析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阳光农业相互保险公司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国元农业保险股份有限公司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2020-2025年中国农业保险所属行业主要数据监测分析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2020-2025年中国农业保险所属行业规模分析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2025年中国农业保险所属行业结构分析</w:t>
      </w:r>
      <w:r>
        <w:rPr>
          <w:rFonts w:hint="eastAsia"/>
        </w:rPr>
        <w:br/>
      </w:r>
      <w:r>
        <w:rPr>
          <w:rFonts w:hint="eastAsia"/>
        </w:rPr>
        <w:t>　　　　一、农业保险企业结构分析</w:t>
      </w:r>
      <w:r>
        <w:rPr>
          <w:rFonts w:hint="eastAsia"/>
        </w:rPr>
        <w:br/>
      </w:r>
      <w:r>
        <w:rPr>
          <w:rFonts w:hint="eastAsia"/>
        </w:rPr>
        <w:t>　　　　二、农业保险行业从业人员结构分析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2020-2025年中国农业保险所属行业关键性财务指标分析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农业保险行业替代品及互补产品分析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农业保险行业替代品分析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二、主要替代品对农业保险行业的影响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农业保险行业互补产品分析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二、主要互补产品对农业保险行业的影响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农业保险产业渠道分析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2025年国内农业保险产品的经销模式</w:t>
      </w:r>
      <w:r>
        <w:rPr>
          <w:rFonts w:hint="eastAsia"/>
        </w:rPr>
        <w:br/>
      </w:r>
      <w:r>
        <w:rPr>
          <w:rFonts w:hint="eastAsia"/>
        </w:rPr>
        <w:t>　　第二节 农业保险行业渠道格局</w:t>
      </w:r>
      <w:r>
        <w:rPr>
          <w:rFonts w:hint="eastAsia"/>
        </w:rPr>
        <w:br/>
      </w:r>
      <w:r>
        <w:rPr>
          <w:rFonts w:hint="eastAsia"/>
        </w:rPr>
        <w:t>　　第三节 农业保险行业渠道形式</w:t>
      </w:r>
      <w:r>
        <w:rPr>
          <w:rFonts w:hint="eastAsia"/>
        </w:rPr>
        <w:br/>
      </w:r>
      <w:r>
        <w:rPr>
          <w:rFonts w:hint="eastAsia"/>
        </w:rPr>
        <w:t>　　第四节 农业保险渠道要素对比</w:t>
      </w:r>
      <w:r>
        <w:rPr>
          <w:rFonts w:hint="eastAsia"/>
        </w:rPr>
        <w:br/>
      </w:r>
      <w:r>
        <w:rPr>
          <w:rFonts w:hint="eastAsia"/>
        </w:rPr>
        <w:t>　　第五节 农业保险行业国际化营销模式分析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2025年国内农业保险产品生产及销售投资运作模式分析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2025-2031年农业保险所属行业发展前景预测分析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农业保险行业投资价值分析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一、2025-2031年国内农业保险所属行业盈利能力分析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二、2025-2031年国内农业保险所属行业偿债能力分析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三、2025-2031年国内农业保险所属行业运营能力分析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四、2025-2031年国内农业保险产品投资收益率分析预测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2025-2031年国内农业保险所属行业投资机会分析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一、国内强劲的经济增长对农业保险行业的支撑因素分析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二、下游行业的需求对农业保险行业的推动因素分析</w:t>
      </w:r>
      <w:r>
        <w:rPr>
          <w:rFonts w:hint="eastAsia"/>
        </w:rPr>
        <w:br/>
      </w:r>
      <w:r>
        <w:rPr>
          <w:rFonts w:hint="eastAsia"/>
        </w:rPr>
        <w:t>　　　　三、农业保险产品相关产业的发展对农业保险行业的带动因素分析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2025-2031年中国农业保险行业供需预测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二、2025-2031年中国农业保险行业需求预测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2025-2031年中国农业保险行业运行状况预测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一、2025-2031年农业保险所属行业工业总产值预测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二、2025-2031年农业保险所属行业销售收入预测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2025-2031年中国农业保险行业投资风险分析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中国农业保险行业存在问题分析</w:t>
      </w:r>
      <w:r>
        <w:rPr>
          <w:rFonts w:hint="eastAsia"/>
        </w:rPr>
        <w:br/>
      </w:r>
      <w:r>
        <w:rPr>
          <w:rFonts w:hint="eastAsia"/>
        </w:rPr>
        <w:t>　　第二节 中国农业保险行业上下游产业链风险分析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中国农业保险行业投资风险分析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2025-2031年中国农业保险行业发展策略及投资建议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农业保险行业发展战略规划背景意义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农业保险行业战略规划制定依据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农业保险行业战略规划策略分析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农业保险行业市场的重点客户战略实施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农业保险行业生命周期</w:t>
      </w:r>
      <w:r>
        <w:rPr>
          <w:rFonts w:hint="eastAsia"/>
        </w:rPr>
        <w:br/>
      </w:r>
      <w:r>
        <w:rPr>
          <w:rFonts w:hint="eastAsia"/>
        </w:rPr>
        <w:t>　　图表 农业保险行业产业链结构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2020-2025年全球农业保险行业市场规模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2020-2025年中国农业保险行业市场规模</w:t>
      </w:r>
      <w:r>
        <w:rPr>
          <w:rFonts w:hint="eastAsia"/>
        </w:rPr>
        <w:br/>
      </w:r>
      <w:r>
        <w:rPr>
          <w:rFonts w:hint="eastAsia"/>
        </w:rPr>
        <w:t>　　图表 2025-2031年农业保险行业市场规模预测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2025-2031年农业保险行业营业收入预测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a05367e374cae" w:history="1">
        <w:r>
          <w:rPr>
            <w:rStyle w:val="Hyperlink"/>
          </w:rPr>
          <w:t>2025-2031年中国农业保险行业发展深度调研与未来趋势报告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a05367e374cae" w:history="1">
        <w:r>
          <w:rPr>
            <w:rStyle w:val="Hyperlink"/>
          </w:rPr>
          <w:t>https://www.20087.com/7/66/NongYeBaoXianWeiLaiFaZhanQuShi.html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550984bc846ab" w:history="1">
      <w:r>
        <w:rPr>
          <w:rStyle w:val="Hyperlink"/>
        </w:rPr>
        <w:t>2025-2031年中国农业保险行业发展深度调研与未来趋势报告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ongYeBaoXianWeiLaiFaZhanQuShi.html" TargetMode="External" Id="R187a05367e3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ongYeBaoXianWeiLaiFaZhanQuShi.html" TargetMode="External" Id="Re01550984bc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2025-05-06T07:25:00Z</dcterms:created>
  <dcterms:modified xsi:type="dcterms:W3CDTF">2025-05-06T08:25:00Z</dcterms:modified>
  <dc:subject>2025-2031年中国农业保险行业发展深度调研与未来趋势报告</dc:subject>
  <dc:title>2025-2031年中国农业保险行业发展深度调研与未来趋势报告</dc:title>
  <cp:keywords>2025-2031年中国农业保险行业发展深度调研与未来趋势报告</cp:keywords>
  <dc:description>2025-2031年中国农业保险行业发展深度调研与未来趋势报告</dc:description>
</cp:coreProperties>
</file>