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8161208444ded" w:history="1">
              <w:r>
                <w:rPr>
                  <w:rStyle w:val="Hyperlink"/>
                </w:rPr>
                <w:t>中国有色金属制品行业发展研究及市场前景预测报告（2023-2029年）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8161208444ded" w:history="1">
              <w:r>
                <w:rPr>
                  <w:rStyle w:val="Hyperlink"/>
                </w:rPr>
                <w:t>中国有色金属制品行业发展研究及市场前景预测报告（2023-2029年）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c8161208444ded" w:history="1">
                <w:r>
                  <w:rPr>
                    <w:rStyle w:val="Hyperlink"/>
                  </w:rPr>
                  <w:t>https://www.20087.com/7/16/YouSeJinShuZhiPinDeQianJing.html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制品是除铁、锰、铬以外的金属及其合金制成的产品，广泛应用于航空、汽车、建筑等行业。随着全球经济的发展和技术的进步，对高质量有色金属制品的需求持续增长。近年来，随着新材料技术的发展，有色金属制品的性能不断提升，能够满足更高强度、更轻量化的需求。</w:t>
      </w:r>
      <w:r>
        <w:rPr>
          <w:rFonts w:hint="eastAsia"/>
        </w:rPr>
        <w:br/>
      </w:r>
      <w:r>
        <w:rPr>
          <w:rFonts w:hint="eastAsia"/>
        </w:rPr>
        <w:t>　　未来，有色金属制品行业将更加注重材料性能的提升和应用领域的拓展。一方面，随着航空航天、新能源汽车等高新技术产业的发展，对高性能有色金属制品的需求将进一步增加，推动材料科学的进步。另一方面，随着循环经济理念的普及，有色金属制品将更加注重可持续性，通过回收再利用减少资源浪费。此外，随着智能制造技术的应用，有色金属制品的生产将更加高效、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8161208444ded" w:history="1">
        <w:r>
          <w:rPr>
            <w:rStyle w:val="Hyperlink"/>
          </w:rPr>
          <w:t>中国有色金属制品行业发展研究及市场前景预测报告（2023-2029年）</w:t>
        </w:r>
      </w:hyperlink>
      <w:r>
        <w:rPr>
          <w:rFonts w:hint="eastAsia"/>
        </w:rPr>
        <w:t>》专业、系统地分析了有色金属制品行业现状，包括市场需求、市场规模及价格动态，全面梳理了有色金属制品产业链结构，并对有色金属制品细分市场进行了探究。有色金属制品报告基于详实数据，科学预测了有色金属制品市场发展前景和发展趋势，同时剖析了有色金属制品品牌竞争、市场集中度以及重点企业的市场地位。在识别风险与机遇的基础上，有色金属制品报告提出了针对性的发展策略和建议。有色金属制品报告为有色金属制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有色金属制品市场特征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二、有色金属制品行业相关政策分析</w:t>
      </w:r>
      <w:r>
        <w:rPr>
          <w:rFonts w:hint="eastAsia"/>
        </w:rPr>
        <w:br/>
      </w:r>
      <w:r>
        <w:rPr>
          <w:rFonts w:hint="eastAsia"/>
        </w:rPr>
        <w:t>　　第四节 有色金属制品行业发展的"波特五力模型"分析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中国有色金属制品行业产业链（上、下游及关联产业）状况分析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中国有色金属制品市场规模分析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2023年中国有色金属制品市场规模分析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2023年中国有色金属制品区域结构分析</w:t>
      </w:r>
      <w:r>
        <w:rPr>
          <w:rFonts w:hint="eastAsia"/>
        </w:rPr>
        <w:br/>
      </w:r>
      <w:r>
        <w:rPr>
          <w:rFonts w:hint="eastAsia"/>
        </w:rPr>
        <w:t>　　第三节 2023年中国有色金属制品区域市场规模分析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中国有色金属制品国内市场综述</w:t>
      </w:r>
      <w:r>
        <w:rPr>
          <w:rFonts w:hint="eastAsia"/>
        </w:rPr>
        <w:br/>
      </w:r>
      <w:r>
        <w:rPr>
          <w:rFonts w:hint="eastAsia"/>
        </w:rPr>
        <w:t>　　第一节 中国有色金属制品产业产量分析及预测</w:t>
      </w:r>
      <w:r>
        <w:rPr>
          <w:rFonts w:hint="eastAsia"/>
        </w:rPr>
        <w:br/>
      </w:r>
      <w:r>
        <w:rPr>
          <w:rFonts w:hint="eastAsia"/>
        </w:rPr>
        <w:t>　　　　一、有色金属制品产业总体产能规模</w:t>
      </w:r>
      <w:r>
        <w:rPr>
          <w:rFonts w:hint="eastAsia"/>
        </w:rPr>
        <w:br/>
      </w:r>
      <w:r>
        <w:rPr>
          <w:rFonts w:hint="eastAsia"/>
        </w:rPr>
        <w:t>　　　　二、有色金属制品生产区域分布</w:t>
      </w:r>
      <w:r>
        <w:rPr>
          <w:rFonts w:hint="eastAsia"/>
        </w:rPr>
        <w:br/>
      </w:r>
      <w:r>
        <w:rPr>
          <w:rFonts w:hint="eastAsia"/>
        </w:rPr>
        <w:t>　　　　三、2023年总产量</w:t>
      </w:r>
      <w:r>
        <w:rPr>
          <w:rFonts w:hint="eastAsia"/>
        </w:rPr>
        <w:br/>
      </w:r>
      <w:r>
        <w:rPr>
          <w:rFonts w:hint="eastAsia"/>
        </w:rPr>
        <w:t>　　　　四、2023年消费情况</w:t>
      </w:r>
      <w:r>
        <w:rPr>
          <w:rFonts w:hint="eastAsia"/>
        </w:rPr>
        <w:br/>
      </w:r>
      <w:r>
        <w:rPr>
          <w:rFonts w:hint="eastAsia"/>
        </w:rPr>
        <w:t>　　第二节 中国有色金属制品价格趋势分析</w:t>
      </w:r>
      <w:r>
        <w:rPr>
          <w:rFonts w:hint="eastAsia"/>
        </w:rPr>
        <w:br/>
      </w:r>
      <w:r>
        <w:rPr>
          <w:rFonts w:hint="eastAsia"/>
        </w:rPr>
        <w:t>　　　　一、中国有色金属制品2022年价格趋势</w:t>
      </w:r>
      <w:r>
        <w:rPr>
          <w:rFonts w:hint="eastAsia"/>
        </w:rPr>
        <w:br/>
      </w:r>
      <w:r>
        <w:rPr>
          <w:rFonts w:hint="eastAsia"/>
        </w:rPr>
        <w:t>　　　　二、中国有色金属制品当前市场价格及分析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三、影响有色金属制品价格因素分析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四、2023-2029年中国有色金属制品价格走势预测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中国有色金属制品行业进出口市场情况分析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2023年中国有色金属制品行业进出口量分析</w:t>
      </w:r>
      <w:r>
        <w:rPr>
          <w:rFonts w:hint="eastAsia"/>
        </w:rPr>
        <w:br/>
      </w:r>
      <w:r>
        <w:rPr>
          <w:rFonts w:hint="eastAsia"/>
        </w:rPr>
        <w:t>　　　　一、2023年中国有色金属制品行业进口分析</w:t>
      </w:r>
      <w:r>
        <w:rPr>
          <w:rFonts w:hint="eastAsia"/>
        </w:rPr>
        <w:br/>
      </w:r>
      <w:r>
        <w:rPr>
          <w:rFonts w:hint="eastAsia"/>
        </w:rPr>
        <w:t>　　　　二、2023年中国有色金属制品行业出口分析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2023-2029年中国有色金属制品行业进出口市场预测分析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一、2023-2029年中国有色金属制品行业进口预测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二、2023-2029年中国有色金属制品行业出口预测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中国有色金属制品行业市场供需状况分析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2018-2023年中国有色金属制品行业市场状况分析</w:t>
      </w:r>
      <w:r>
        <w:rPr>
          <w:rFonts w:hint="eastAsia"/>
        </w:rPr>
        <w:br/>
      </w:r>
      <w:r>
        <w:rPr>
          <w:rFonts w:hint="eastAsia"/>
        </w:rPr>
        <w:t>　　第二节 中国有色金属制品行业市场需求分析及预测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一、2018-2023年有色金属制品行业市场需求状况分析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二、2023-2029年有色金属制品行业现状分析</w:t>
      </w:r>
      <w:r>
        <w:rPr>
          <w:rFonts w:hint="eastAsia"/>
        </w:rPr>
        <w:br/>
      </w:r>
      <w:r>
        <w:rPr>
          <w:rFonts w:hint="eastAsia"/>
        </w:rPr>
        <w:t>　　第三节 中国有色金属制品行业市场供给情况分析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一、2018-2023年有色金属制品行业市场供给状况分析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二、2023-2029年有色金属制品行业市场供给预测分析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2023-2029年中国有色金属制品供需平衡预测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全国有色金属制品行业财务状况分析</w:t>
      </w:r>
      <w:r>
        <w:rPr>
          <w:rFonts w:hint="eastAsia"/>
        </w:rPr>
        <w:br/>
      </w:r>
      <w:r>
        <w:rPr>
          <w:rFonts w:hint="eastAsia"/>
        </w:rPr>
        <w:t>　　第一节 2018-2023年有色金属制品行业规模分析</w:t>
      </w:r>
      <w:r>
        <w:rPr>
          <w:rFonts w:hint="eastAsia"/>
        </w:rPr>
        <w:br/>
      </w:r>
      <w:r>
        <w:rPr>
          <w:rFonts w:hint="eastAsia"/>
        </w:rPr>
        <w:t>　　　　一、2018-2023年有色金属制品行业总资产对比分析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二、2018-2023年有色金属制品行业企业单位数对比分析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三、2018-2023年有色金属制品行业从业人员平均人数对比分析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2018-2023年有色金属制品行业经济效益分析</w:t>
      </w:r>
      <w:r>
        <w:rPr>
          <w:rFonts w:hint="eastAsia"/>
        </w:rPr>
        <w:br/>
      </w:r>
      <w:r>
        <w:rPr>
          <w:rFonts w:hint="eastAsia"/>
        </w:rPr>
        <w:t>　　　　一、2018-2023年有色金属制品行业资金利润率对比分析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二、2018-2023年有色金属制品行业成本费用利润率对比分析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2018-2023年有色金属制品行业效率分析</w:t>
      </w:r>
      <w:r>
        <w:rPr>
          <w:rFonts w:hint="eastAsia"/>
        </w:rPr>
        <w:br/>
      </w:r>
      <w:r>
        <w:rPr>
          <w:rFonts w:hint="eastAsia"/>
        </w:rPr>
        <w:t>　　　　一、2018-2023年有色金属制品行业资产负债率对比分析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二、2018-2023年有色金属制品行业流动资产周转次数对比分析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2018-2023年有色金属制品行业结构分析</w:t>
      </w:r>
      <w:r>
        <w:rPr>
          <w:rFonts w:hint="eastAsia"/>
        </w:rPr>
        <w:br/>
      </w:r>
      <w:r>
        <w:rPr>
          <w:rFonts w:hint="eastAsia"/>
        </w:rPr>
        <w:t>　　　　一、2018-2023年有色金属制品行业地区结构分析</w:t>
      </w:r>
      <w:r>
        <w:rPr>
          <w:rFonts w:hint="eastAsia"/>
        </w:rPr>
        <w:br/>
      </w:r>
      <w:r>
        <w:rPr>
          <w:rFonts w:hint="eastAsia"/>
        </w:rPr>
        <w:t>　　　　二、2018-2023年有色金属制品行业所有制结构分析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三、2018-2023年有色金属制品行业不同规模企业结构分析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2018-2023年有色金属制品行业不同规模企业财务状况分析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一、2018-2023年有色金属制品行业不同规模企业盈利能力分析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二、2018-2023年有色金属制品行业不同规模企业营运能力分析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三、2018-2023年有色金属制品行业不同规模企业偿债能力分析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国内外有色金属制品重点企业分析</w:t>
      </w:r>
      <w:r>
        <w:rPr>
          <w:rFonts w:hint="eastAsia"/>
        </w:rPr>
        <w:br/>
      </w:r>
      <w:r>
        <w:rPr>
          <w:rFonts w:hint="eastAsia"/>
        </w:rPr>
        <w:t>　　第一节 中国铝业公司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第二节 五矿发展股份有限公司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第三节 甘肃金川集团有限公司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第四节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第五节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第六节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第七节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第八节 湖南有色金属控股集团有限公司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第九节 浙江海亮集团有限公司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第十节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有色金属制品行业发展趋势与投资建议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有色金属制品市场发展潜力分析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有色金属制品行业发展趋势分析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有色金属制品行业投资前景研究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对我国有色金属制品品牌的战略思考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二、有色金属制品实施品牌战略的意义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三、有色金属制品企业品牌的现状分析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四、我国有色金属制品企业的品牌战略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中国有色金属制品行业发展预测</w:t>
      </w:r>
      <w:r>
        <w:rPr>
          <w:rFonts w:hint="eastAsia"/>
        </w:rPr>
        <w:br/>
      </w:r>
      <w:r>
        <w:rPr>
          <w:rFonts w:hint="eastAsia"/>
        </w:rPr>
        <w:t>　　第一节 2023-2029年中国有色金属制品行业产量预测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2023-2029年中国有色金属制品行业消费量预测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2023-2029年中国有色金属制品行业产值预测</w:t>
      </w:r>
      <w:r>
        <w:rPr>
          <w:rFonts w:hint="eastAsia"/>
        </w:rPr>
        <w:br/>
      </w:r>
      <w:r>
        <w:rPr>
          <w:rFonts w:hint="eastAsia"/>
        </w:rPr>
        <w:t>　　第四节 2023-2029年中国有色金属制品行业销售收入预测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有色金属制品行业前景调研与投资前景研究分析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有色金属制品行业投资价值分析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一、有色金属制品行业趋势预测分析</w:t>
      </w:r>
      <w:r>
        <w:rPr>
          <w:rFonts w:hint="eastAsia"/>
        </w:rPr>
        <w:br/>
      </w:r>
      <w:r>
        <w:rPr>
          <w:rFonts w:hint="eastAsia"/>
        </w:rPr>
        <w:t>　　　　二、有色金属制品行业盈利能力预测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有色金属制品行业投资前景分析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有色金属制品行业投资前景研究分析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业内专家对中国有色金属制品行业总结及企业重点客户管理建议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有色金属制品行业企业问题总结</w:t>
      </w:r>
      <w:r>
        <w:rPr>
          <w:rFonts w:hint="eastAsia"/>
        </w:rPr>
        <w:br/>
      </w:r>
      <w:r>
        <w:rPr>
          <w:rFonts w:hint="eastAsia"/>
        </w:rPr>
        <w:t>　　第二节 有色金属制品企业应对策略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有色金属制品市场的重点客户战略实施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中智^林 有色金属制品项目投资建议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有色金属制品行业历程</w:t>
      </w:r>
      <w:r>
        <w:rPr>
          <w:rFonts w:hint="eastAsia"/>
        </w:rPr>
        <w:br/>
      </w:r>
      <w:r>
        <w:rPr>
          <w:rFonts w:hint="eastAsia"/>
        </w:rPr>
        <w:t>　　图表 有色金属制品行业生命周期</w:t>
      </w:r>
      <w:r>
        <w:rPr>
          <w:rFonts w:hint="eastAsia"/>
        </w:rPr>
        <w:br/>
      </w:r>
      <w:r>
        <w:rPr>
          <w:rFonts w:hint="eastAsia"/>
        </w:rPr>
        <w:t>　　图表 有色金属制品行业产业链分析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2018-2023年有色金属制品行业市场容量统计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2018-2023年中国有色金属制品行业市场规模及增长情况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2018-2023年中国有色金属制品行业销售收入分析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2018-2023年中国有色金属制品行业盈利情况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2018-2023年中国有色金属制品行业利润总额分析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2018-2023年中国有色金属制品行业企业数量情况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2018-2023年中国有色金属制品行业企业平均规模情况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2018-2023年中国有色金属制品行业竞争力分析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2018-2023年中国有色金属制品行业盈利能力分析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2018-2023年中国有色金属制品行业运营能力分析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2018-2023年中国有色金属制品行业偿债能力分析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2018-2023年中国有色金属制品行业发展能力分析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2018-2023年中国有色金属制品行业经营效益分析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**地区有色金属制品市场规模及增长情况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**地区有色金属制品市场规模及增长情况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**地区有色金属制品市场规模及增长情况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有色金属制品重点企业（一）经营情况分析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有色金属制品重点企业（一）盈利能力情况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有色金属制品重点企业（一）偿债能力情况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有色金属制品重点企业（一）运营能力情况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有色金属制品重点企业（一）成长能力情况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有色金属制品重点企业（二）基本信息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有色金属制品重点企业（二）经营情况分析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有色金属制品重点企业（二）盈利能力情况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有色金属制品重点企业（二）偿债能力情况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有色金属制品重点企业（二）运营能力情况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有色金属制品重点企业（二）成长能力情况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2023-2029年中国有色金属制品行业市场容量预测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2023-2029年中国有色金属制品行业市场规模预测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2023-2029年中国有色金属制品市场前景分析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2023-2029年中国有色金属制品行业发展趋势预测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8161208444ded" w:history="1">
        <w:r>
          <w:rPr>
            <w:rStyle w:val="Hyperlink"/>
          </w:rPr>
          <w:t>中国有色金属制品行业发展研究及市场前景预测报告（2023-2029年）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c8161208444ded" w:history="1">
        <w:r>
          <w:rPr>
            <w:rStyle w:val="Hyperlink"/>
          </w:rPr>
          <w:t>https://www.20087.com/7/16/YouSeJinShuZhiPinDeQianJing.html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9d51e21fb4c06" w:history="1">
      <w:r>
        <w:rPr>
          <w:rStyle w:val="Hyperlink"/>
        </w:rPr>
        <w:t>中国有色金属制品行业发展研究及市场前景预测报告（2023-2029年）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ouSeJinShuZhiPinDeQianJing.html" TargetMode="External" Id="Rbbc816120844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ouSeJinShuZhiPinDeQianJing.html" TargetMode="External" Id="Refc9d51e21fb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2023-06-21T02:57:21Z</dcterms:created>
  <dcterms:modified xsi:type="dcterms:W3CDTF">2023-06-21T03:57:21Z</dcterms:modified>
  <dc:subject>中国有色金属制品行业发展研究及市场前景预测报告（2023-2029年）</dc:subject>
  <dc:title>中国有色金属制品行业发展研究及市场前景预测报告（2023-2029年）</dc:title>
  <cp:keywords>中国有色金属制品行业发展研究及市场前景预测报告（2023-2029年）</cp:keywords>
  <dc:description>中国有色金属制品行业发展研究及市场前景预测报告（2023-2029年）</dc:description>
</cp:coreProperties>
</file>