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cca88f6ece4b0e" w:history="1">
              <w:r>
                <w:rPr>
                  <w:rStyle w:val="Hyperlink"/>
                </w:rPr>
                <w:t>2026-2032年中国私人医疗保险行业发展研究与前景分析报告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cca88f6ece4b0e" w:history="1">
              <w:r>
                <w:rPr>
                  <w:rStyle w:val="Hyperlink"/>
                </w:rPr>
                <w:t>2026-2032年中国私人医疗保险行业发展研究与前景分析报告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cca88f6ece4b0e" w:history="1">
                <w:r>
                  <w:rPr>
                    <w:rStyle w:val="Hyperlink"/>
                  </w:rPr>
                  <w:t>https://www.20087.com/8/66/SiRenYiLiaoBaoXianDeQianJing.html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9cca88f6ece4b0e" w:history="1">
        <w:r>
          <w:rPr>
            <w:rStyle w:val="Hyperlink"/>
          </w:rPr>
          <w:t>2026-2032年中国私人医疗保险行业发展研究与前景分析报告</w:t>
        </w:r>
      </w:hyperlink>
      <w:r>
        <w:rPr>
          <w:rFonts w:hint="eastAsia"/>
        </w:rPr>
        <w:t>》，2025年私人医疗保险行业市场规模达 亿元，预计2032年市场规模将达 亿元，期间年均复合增长率（CAGR）达 %。报告系统分析了私人医疗保险行业的市场规模、供需动态及竞争格局，重点评估了主要私人医疗保险企业的经营表现，并对私人医疗保险行业未来发展趋势进行了科学预测。报告结合私人医疗保险技术现状与SWOT分析，揭示了市场机遇与潜在风险。市场调研网发布的《</w:t>
      </w:r>
      <w:hyperlink r:id="R09cca88f6ece4b0e" w:history="1">
        <w:r>
          <w:rPr>
            <w:rStyle w:val="Hyperlink"/>
          </w:rPr>
          <w:t>2026-2032年中国私人医疗保险行业发展研究与前景分析报告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私人医疗保险产业概述</w:t>
      </w:r>
      <w:r>
        <w:rPr>
          <w:rFonts w:hint="eastAsia"/>
        </w:rPr>
        <w:br/>
      </w:r>
      <w:r>
        <w:rPr>
          <w:rFonts w:hint="eastAsia"/>
        </w:rPr>
        <w:t>　　第一节 私人医疗保险定义</w:t>
      </w:r>
      <w:r>
        <w:rPr>
          <w:rFonts w:hint="eastAsia"/>
        </w:rPr>
        <w:br/>
      </w:r>
      <w:r>
        <w:rPr>
          <w:rFonts w:hint="eastAsia"/>
        </w:rPr>
        <w:t>　　第二节 私人医疗保险行业特点</w:t>
      </w:r>
      <w:r>
        <w:rPr>
          <w:rFonts w:hint="eastAsia"/>
        </w:rPr>
        <w:br/>
      </w:r>
      <w:r>
        <w:rPr>
          <w:rFonts w:hint="eastAsia"/>
        </w:rPr>
        <w:t>　　第三节 私人医疗保险产业链分析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中国私人医疗保险行业运行环境分析</w:t>
      </w:r>
      <w:r>
        <w:rPr>
          <w:rFonts w:hint="eastAsia"/>
        </w:rPr>
        <w:br/>
      </w:r>
      <w:r>
        <w:rPr>
          <w:rFonts w:hint="eastAsia"/>
        </w:rPr>
        <w:t>　　第一节 私人医疗保险运行经济环境分析</w:t>
      </w:r>
      <w:r>
        <w:rPr>
          <w:rFonts w:hint="eastAsia"/>
        </w:rPr>
        <w:br/>
      </w:r>
      <w:r>
        <w:rPr>
          <w:rFonts w:hint="eastAsia"/>
        </w:rPr>
        <w:t>　　第二节 私人医疗保险产业政策环境分析</w:t>
      </w:r>
      <w:r>
        <w:rPr>
          <w:rFonts w:hint="eastAsia"/>
        </w:rPr>
        <w:br/>
      </w:r>
      <w:r>
        <w:rPr>
          <w:rFonts w:hint="eastAsia"/>
        </w:rPr>
        <w:t>　　　　一、私人医疗保险行业监管体制</w:t>
      </w:r>
      <w:r>
        <w:rPr>
          <w:rFonts w:hint="eastAsia"/>
        </w:rPr>
        <w:br/>
      </w:r>
      <w:r>
        <w:rPr>
          <w:rFonts w:hint="eastAsia"/>
        </w:rPr>
        <w:t>　　　　二、私人医疗保险行业主要法规</w:t>
      </w:r>
      <w:r>
        <w:rPr>
          <w:rFonts w:hint="eastAsia"/>
        </w:rPr>
        <w:br/>
      </w:r>
      <w:r>
        <w:rPr>
          <w:rFonts w:hint="eastAsia"/>
        </w:rPr>
        <w:t>　　　　三、主要私人医疗保险产业政策</w:t>
      </w:r>
      <w:r>
        <w:rPr>
          <w:rFonts w:hint="eastAsia"/>
        </w:rPr>
        <w:br/>
      </w:r>
      <w:r>
        <w:rPr>
          <w:rFonts w:hint="eastAsia"/>
        </w:rPr>
        <w:t>　　第三节 私人医疗保险产业社会环境分析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2025-2026年私人医疗保险行业技术发展现状及趋势分析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私人医疗保险行业技术发展现状分析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国内外私人医疗保险行业技术差距分析及差距形成的主要原因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私人医疗保险行业技术发展方向、趋势预测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提升私人医疗保险行业技术能力策略建议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全球私人医疗保险行业发展态势分析</w:t>
      </w:r>
      <w:r>
        <w:rPr>
          <w:rFonts w:hint="eastAsia"/>
        </w:rPr>
        <w:br/>
      </w:r>
      <w:r>
        <w:rPr>
          <w:rFonts w:hint="eastAsia"/>
        </w:rPr>
        <w:t>　　第一节 全球私人医疗保险市场发展现状分析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国外主要国家私人医疗保险市场现状</w:t>
      </w:r>
      <w:r>
        <w:rPr>
          <w:rFonts w:hint="eastAsia"/>
        </w:rPr>
        <w:br/>
      </w:r>
      <w:r>
        <w:rPr>
          <w:rFonts w:hint="eastAsia"/>
        </w:rPr>
        <w:t>　　第三节 全球私人医疗保险行业发展趋势预测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中国私人医疗保险行业市场分析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2020-2025年中国私人医疗保险行业规模情况</w:t>
      </w:r>
      <w:r>
        <w:rPr>
          <w:rFonts w:hint="eastAsia"/>
        </w:rPr>
        <w:br/>
      </w:r>
      <w:r>
        <w:rPr>
          <w:rFonts w:hint="eastAsia"/>
        </w:rPr>
        <w:t>　　　　一、私人医疗保险行业市场规模情况分析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二、私人医疗保险行业单位规模情况</w:t>
      </w:r>
      <w:r>
        <w:rPr>
          <w:rFonts w:hint="eastAsia"/>
        </w:rPr>
        <w:br/>
      </w:r>
      <w:r>
        <w:rPr>
          <w:rFonts w:hint="eastAsia"/>
        </w:rPr>
        <w:t>　　　　三、私人医疗保险行业人员规模情况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2020-2025年中国私人医疗保险行业财务能力分析</w:t>
      </w:r>
      <w:r>
        <w:rPr>
          <w:rFonts w:hint="eastAsia"/>
        </w:rPr>
        <w:br/>
      </w:r>
      <w:r>
        <w:rPr>
          <w:rFonts w:hint="eastAsia"/>
        </w:rPr>
        <w:t>　　　　一、私人医疗保险行业盈利能力分析</w:t>
      </w:r>
      <w:r>
        <w:rPr>
          <w:rFonts w:hint="eastAsia"/>
        </w:rPr>
        <w:br/>
      </w:r>
      <w:r>
        <w:rPr>
          <w:rFonts w:hint="eastAsia"/>
        </w:rPr>
        <w:t>　　　　二、私人医疗保险行业偿债能力分析</w:t>
      </w:r>
      <w:r>
        <w:rPr>
          <w:rFonts w:hint="eastAsia"/>
        </w:rPr>
        <w:br/>
      </w:r>
      <w:r>
        <w:rPr>
          <w:rFonts w:hint="eastAsia"/>
        </w:rPr>
        <w:t>　　　　三、私人医疗保险行业营运能力分析</w:t>
      </w:r>
      <w:r>
        <w:rPr>
          <w:rFonts w:hint="eastAsia"/>
        </w:rPr>
        <w:br/>
      </w:r>
      <w:r>
        <w:rPr>
          <w:rFonts w:hint="eastAsia"/>
        </w:rPr>
        <w:t>　　　　四、私人医疗保险行业发展能力分析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2025-2026年中国私人医疗保险行业热点动态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2026年中国私人医疗保险行业面临的挑战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中国重点地区私人医疗保险行业市场调研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重点地区（一）私人医疗保险市场调研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重点地区（二）私人医疗保险市场调研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重点地区（三）私人医疗保险市场调研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重点地区（四）私人医疗保险市场调研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重点地区（五）私人医疗保险市场调研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中国私人医疗保险行业价格走势及影响因素分析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国内私人医疗保险行业价格回顾</w:t>
      </w:r>
      <w:r>
        <w:rPr>
          <w:rFonts w:hint="eastAsia"/>
        </w:rPr>
        <w:br/>
      </w:r>
      <w:r>
        <w:rPr>
          <w:rFonts w:hint="eastAsia"/>
        </w:rPr>
        <w:t>　　第二节 国内私人医疗保险行业价格走势预测</w:t>
      </w:r>
      <w:r>
        <w:rPr>
          <w:rFonts w:hint="eastAsia"/>
        </w:rPr>
        <w:br/>
      </w:r>
      <w:r>
        <w:rPr>
          <w:rFonts w:hint="eastAsia"/>
        </w:rPr>
        <w:t>　　第三节 国内私人医疗保险行业价格影响因素分析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中国私人医疗保险行业客户调研</w:t>
      </w:r>
      <w:r>
        <w:rPr>
          <w:rFonts w:hint="eastAsia"/>
        </w:rPr>
        <w:br/>
      </w:r>
      <w:r>
        <w:rPr>
          <w:rFonts w:hint="eastAsia"/>
        </w:rPr>
        <w:t>　　　　一、私人医疗保险行业客户偏好调查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二、客户对私人医疗保险品牌的首要认知渠道</w:t>
      </w:r>
      <w:r>
        <w:rPr>
          <w:rFonts w:hint="eastAsia"/>
        </w:rPr>
        <w:br/>
      </w:r>
      <w:r>
        <w:rPr>
          <w:rFonts w:hint="eastAsia"/>
        </w:rPr>
        <w:t>　　　　三、私人医疗保险品牌忠诚度调查</w:t>
      </w:r>
      <w:r>
        <w:rPr>
          <w:rFonts w:hint="eastAsia"/>
        </w:rPr>
        <w:br/>
      </w:r>
      <w:r>
        <w:rPr>
          <w:rFonts w:hint="eastAsia"/>
        </w:rPr>
        <w:t>　　　　四、私人医疗保险行业客户消费理念调研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中国私人医疗保险行业竞争格局分析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2025年私人医疗保险行业集中度分析</w:t>
      </w:r>
      <w:r>
        <w:rPr>
          <w:rFonts w:hint="eastAsia"/>
        </w:rPr>
        <w:br/>
      </w:r>
      <w:r>
        <w:rPr>
          <w:rFonts w:hint="eastAsia"/>
        </w:rPr>
        <w:t>　　　　一、私人医疗保险市场集中度分析</w:t>
      </w:r>
      <w:r>
        <w:rPr>
          <w:rFonts w:hint="eastAsia"/>
        </w:rPr>
        <w:br/>
      </w:r>
      <w:r>
        <w:rPr>
          <w:rFonts w:hint="eastAsia"/>
        </w:rPr>
        <w:t>　　　　二、私人医疗保险企业集中度分析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2025-2026年私人医疗保险行业竞争格局分析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一、私人医疗保险行业竞争策略分析</w:t>
      </w:r>
      <w:r>
        <w:rPr>
          <w:rFonts w:hint="eastAsia"/>
        </w:rPr>
        <w:br/>
      </w:r>
      <w:r>
        <w:rPr>
          <w:rFonts w:hint="eastAsia"/>
        </w:rPr>
        <w:t>　　　　二、私人医疗保险行业竞争格局展望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三、我国私人医疗保险市场竞争趋势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私人医疗保险行业重点企业发展调研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私人医疗保险企业发展策略分析</w:t>
      </w:r>
      <w:r>
        <w:rPr>
          <w:rFonts w:hint="eastAsia"/>
        </w:rPr>
        <w:br/>
      </w:r>
      <w:r>
        <w:rPr>
          <w:rFonts w:hint="eastAsia"/>
        </w:rPr>
        <w:t>　　第一节 私人医疗保险市场策略分析</w:t>
      </w:r>
      <w:r>
        <w:rPr>
          <w:rFonts w:hint="eastAsia"/>
        </w:rPr>
        <w:br/>
      </w:r>
      <w:r>
        <w:rPr>
          <w:rFonts w:hint="eastAsia"/>
        </w:rPr>
        <w:t>　　　　一、私人医疗保险价格策略分析</w:t>
      </w:r>
      <w:r>
        <w:rPr>
          <w:rFonts w:hint="eastAsia"/>
        </w:rPr>
        <w:br/>
      </w:r>
      <w:r>
        <w:rPr>
          <w:rFonts w:hint="eastAsia"/>
        </w:rPr>
        <w:t>　　　　二、私人医疗保险渠道策略分析</w:t>
      </w:r>
      <w:r>
        <w:rPr>
          <w:rFonts w:hint="eastAsia"/>
        </w:rPr>
        <w:br/>
      </w:r>
      <w:r>
        <w:rPr>
          <w:rFonts w:hint="eastAsia"/>
        </w:rPr>
        <w:t>　　第二节 私人医疗保险销售策略分析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提高私人医疗保险企业竞争力的策略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一、提高中国私人医疗保险企业核心竞争力的对策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二、私人医疗保险企业提升竞争力的主要方向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三、影响私人医疗保险企业核心竞争力的因素及提升途径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四、提高私人医疗保险企业竞争力的策略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私人医疗保险行业投资风险与控制策略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私人医疗保险行业SWOT模型分析</w:t>
      </w:r>
      <w:r>
        <w:rPr>
          <w:rFonts w:hint="eastAsia"/>
        </w:rPr>
        <w:br/>
      </w:r>
      <w:r>
        <w:rPr>
          <w:rFonts w:hint="eastAsia"/>
        </w:rPr>
        <w:t>　　　　一、私人医疗保险行业优势分析</w:t>
      </w:r>
      <w:r>
        <w:rPr>
          <w:rFonts w:hint="eastAsia"/>
        </w:rPr>
        <w:br/>
      </w:r>
      <w:r>
        <w:rPr>
          <w:rFonts w:hint="eastAsia"/>
        </w:rPr>
        <w:t>　　　　二、私人医疗保险行业劣势分析</w:t>
      </w:r>
      <w:r>
        <w:rPr>
          <w:rFonts w:hint="eastAsia"/>
        </w:rPr>
        <w:br/>
      </w:r>
      <w:r>
        <w:rPr>
          <w:rFonts w:hint="eastAsia"/>
        </w:rPr>
        <w:t>　　　　三、私人医疗保险行业机会分析</w:t>
      </w:r>
      <w:r>
        <w:rPr>
          <w:rFonts w:hint="eastAsia"/>
        </w:rPr>
        <w:br/>
      </w:r>
      <w:r>
        <w:rPr>
          <w:rFonts w:hint="eastAsia"/>
        </w:rPr>
        <w:t>　　　　四、私人医疗保险行业风险分析</w:t>
      </w:r>
      <w:r>
        <w:rPr>
          <w:rFonts w:hint="eastAsia"/>
        </w:rPr>
        <w:br/>
      </w:r>
      <w:r>
        <w:rPr>
          <w:rFonts w:hint="eastAsia"/>
        </w:rPr>
        <w:t>　　第二节 私人医疗保险行业投资风险及控制策略分析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一、私人医疗保险市场风险及控制策略</w:t>
      </w:r>
      <w:r>
        <w:rPr>
          <w:rFonts w:hint="eastAsia"/>
        </w:rPr>
        <w:br/>
      </w:r>
      <w:r>
        <w:rPr>
          <w:rFonts w:hint="eastAsia"/>
        </w:rPr>
        <w:t>　　　　二、私人医疗保险行业政策风险及控制策略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三、私人医疗保险行业经营风险及控制策略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四、私人医疗保险同业竞争风险及控制策略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五、私人医疗保险行业其他风险及控制策略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2026-2032年中国私人医疗保险行业投资潜力及发展趋势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2026-2032年私人医疗保险行业投资潜力分析</w:t>
      </w:r>
      <w:r>
        <w:rPr>
          <w:rFonts w:hint="eastAsia"/>
        </w:rPr>
        <w:br/>
      </w:r>
      <w:r>
        <w:rPr>
          <w:rFonts w:hint="eastAsia"/>
        </w:rPr>
        <w:t>　　　　一、私人医疗保险行业重点可投资领域</w:t>
      </w:r>
      <w:r>
        <w:rPr>
          <w:rFonts w:hint="eastAsia"/>
        </w:rPr>
        <w:br/>
      </w:r>
      <w:r>
        <w:rPr>
          <w:rFonts w:hint="eastAsia"/>
        </w:rPr>
        <w:t>　　　　二、私人医疗保险行业目标市场需求潜力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三、私人医疗保险行业投资潜力综合评判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中~智~林~－2026-2032年中国私人医疗保险行业发展趋势分析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一、2026年私人医疗保险市场前景分析</w:t>
      </w:r>
      <w:r>
        <w:rPr>
          <w:rFonts w:hint="eastAsia"/>
        </w:rPr>
        <w:br/>
      </w:r>
      <w:r>
        <w:rPr>
          <w:rFonts w:hint="eastAsia"/>
        </w:rPr>
        <w:t>　　　　二、2026年私人医疗保险发展趋势预测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三、2026-2032年我国私人医疗保险行业发展剖析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五、未来私人医疗保险行业发展变局剖析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私人医疗保险介绍</w:t>
      </w:r>
      <w:r>
        <w:rPr>
          <w:rFonts w:hint="eastAsia"/>
        </w:rPr>
        <w:br/>
      </w:r>
      <w:r>
        <w:rPr>
          <w:rFonts w:hint="eastAsia"/>
        </w:rPr>
        <w:t>　　图表 私人医疗保险图片</w:t>
      </w:r>
      <w:r>
        <w:rPr>
          <w:rFonts w:hint="eastAsia"/>
        </w:rPr>
        <w:br/>
      </w:r>
      <w:r>
        <w:rPr>
          <w:rFonts w:hint="eastAsia"/>
        </w:rPr>
        <w:t>　　图表 私人医疗保险主要特点</w:t>
      </w:r>
      <w:r>
        <w:rPr>
          <w:rFonts w:hint="eastAsia"/>
        </w:rPr>
        <w:br/>
      </w:r>
      <w:r>
        <w:rPr>
          <w:rFonts w:hint="eastAsia"/>
        </w:rPr>
        <w:t>　　图表 私人医疗保险发展有利因素分析</w:t>
      </w:r>
      <w:r>
        <w:rPr>
          <w:rFonts w:hint="eastAsia"/>
        </w:rPr>
        <w:br/>
      </w:r>
      <w:r>
        <w:rPr>
          <w:rFonts w:hint="eastAsia"/>
        </w:rPr>
        <w:t>　　图表 私人医疗保险发展不利因素分析</w:t>
      </w:r>
      <w:r>
        <w:rPr>
          <w:rFonts w:hint="eastAsia"/>
        </w:rPr>
        <w:br/>
      </w:r>
      <w:r>
        <w:rPr>
          <w:rFonts w:hint="eastAsia"/>
        </w:rPr>
        <w:t>　　图表 进入私人医疗保险行业壁垒</w:t>
      </w:r>
      <w:r>
        <w:rPr>
          <w:rFonts w:hint="eastAsia"/>
        </w:rPr>
        <w:br/>
      </w:r>
      <w:r>
        <w:rPr>
          <w:rFonts w:hint="eastAsia"/>
        </w:rPr>
        <w:t>　　图表 私人医疗保险政策</w:t>
      </w:r>
      <w:r>
        <w:rPr>
          <w:rFonts w:hint="eastAsia"/>
        </w:rPr>
        <w:br/>
      </w:r>
      <w:r>
        <w:rPr>
          <w:rFonts w:hint="eastAsia"/>
        </w:rPr>
        <w:t>　　图表 私人医疗保险技术 标准</w:t>
      </w:r>
      <w:r>
        <w:rPr>
          <w:rFonts w:hint="eastAsia"/>
        </w:rPr>
        <w:br/>
      </w:r>
      <w:r>
        <w:rPr>
          <w:rFonts w:hint="eastAsia"/>
        </w:rPr>
        <w:t>　　图表 私人医疗保险产业链分析</w:t>
      </w:r>
      <w:r>
        <w:rPr>
          <w:rFonts w:hint="eastAsia"/>
        </w:rPr>
        <w:br/>
      </w:r>
      <w:r>
        <w:rPr>
          <w:rFonts w:hint="eastAsia"/>
        </w:rPr>
        <w:t>　　图表 私人医疗保险品牌分析</w:t>
      </w:r>
      <w:r>
        <w:rPr>
          <w:rFonts w:hint="eastAsia"/>
        </w:rPr>
        <w:br/>
      </w:r>
      <w:r>
        <w:rPr>
          <w:rFonts w:hint="eastAsia"/>
        </w:rPr>
        <w:t>　　图表 2025年私人医疗保险需求分析</w:t>
      </w:r>
      <w:r>
        <w:rPr>
          <w:rFonts w:hint="eastAsia"/>
        </w:rPr>
        <w:br/>
      </w:r>
      <w:r>
        <w:rPr>
          <w:rFonts w:hint="eastAsia"/>
        </w:rPr>
        <w:t>　　图表 2020-2025年中国私人医疗保险市场规模分析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2020-2025年中国私人医疗保险销售情况</w:t>
      </w:r>
      <w:r>
        <w:rPr>
          <w:rFonts w:hint="eastAsia"/>
        </w:rPr>
        <w:br/>
      </w:r>
      <w:r>
        <w:rPr>
          <w:rFonts w:hint="eastAsia"/>
        </w:rPr>
        <w:t>　　图表 私人医疗保险价格走势</w:t>
      </w:r>
      <w:r>
        <w:rPr>
          <w:rFonts w:hint="eastAsia"/>
        </w:rPr>
        <w:br/>
      </w:r>
      <w:r>
        <w:rPr>
          <w:rFonts w:hint="eastAsia"/>
        </w:rPr>
        <w:t>　　图表 2026年中国私人医疗保险公司数量统计 单位：家</w:t>
      </w:r>
      <w:r>
        <w:rPr>
          <w:rFonts w:hint="eastAsia"/>
        </w:rPr>
        <w:br/>
      </w:r>
      <w:r>
        <w:rPr>
          <w:rFonts w:hint="eastAsia"/>
        </w:rPr>
        <w:t>　　图表 私人医疗保险成本和利润分析</w:t>
      </w:r>
      <w:r>
        <w:rPr>
          <w:rFonts w:hint="eastAsia"/>
        </w:rPr>
        <w:br/>
      </w:r>
      <w:r>
        <w:rPr>
          <w:rFonts w:hint="eastAsia"/>
        </w:rPr>
        <w:t>　　图表 华东地区私人医疗保险市场规模情况</w:t>
      </w:r>
      <w:r>
        <w:rPr>
          <w:rFonts w:hint="eastAsia"/>
        </w:rPr>
        <w:br/>
      </w:r>
      <w:r>
        <w:rPr>
          <w:rFonts w:hint="eastAsia"/>
        </w:rPr>
        <w:t>　　图表 华东地区私人医疗保险市场销售额</w:t>
      </w:r>
      <w:r>
        <w:rPr>
          <w:rFonts w:hint="eastAsia"/>
        </w:rPr>
        <w:br/>
      </w:r>
      <w:r>
        <w:rPr>
          <w:rFonts w:hint="eastAsia"/>
        </w:rPr>
        <w:t>　　图表 华南地区私人医疗保险市场规模情况</w:t>
      </w:r>
      <w:r>
        <w:rPr>
          <w:rFonts w:hint="eastAsia"/>
        </w:rPr>
        <w:br/>
      </w:r>
      <w:r>
        <w:rPr>
          <w:rFonts w:hint="eastAsia"/>
        </w:rPr>
        <w:t>　　图表 华南地区私人医疗保险市场销售额</w:t>
      </w:r>
      <w:r>
        <w:rPr>
          <w:rFonts w:hint="eastAsia"/>
        </w:rPr>
        <w:br/>
      </w:r>
      <w:r>
        <w:rPr>
          <w:rFonts w:hint="eastAsia"/>
        </w:rPr>
        <w:t>　　图表 华北地区私人医疗保险市场规模情况</w:t>
      </w:r>
      <w:r>
        <w:rPr>
          <w:rFonts w:hint="eastAsia"/>
        </w:rPr>
        <w:br/>
      </w:r>
      <w:r>
        <w:rPr>
          <w:rFonts w:hint="eastAsia"/>
        </w:rPr>
        <w:t>　　图表 华北地区私人医疗保险市场销售额</w:t>
      </w:r>
      <w:r>
        <w:rPr>
          <w:rFonts w:hint="eastAsia"/>
        </w:rPr>
        <w:br/>
      </w:r>
      <w:r>
        <w:rPr>
          <w:rFonts w:hint="eastAsia"/>
        </w:rPr>
        <w:t>　　图表 华中地区私人医疗保险市场规模情况</w:t>
      </w:r>
      <w:r>
        <w:rPr>
          <w:rFonts w:hint="eastAsia"/>
        </w:rPr>
        <w:br/>
      </w:r>
      <w:r>
        <w:rPr>
          <w:rFonts w:hint="eastAsia"/>
        </w:rPr>
        <w:t>　　图表 华中地区私人医疗保险市场销售额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私人医疗保险投资、并购现状分析</w:t>
      </w:r>
      <w:r>
        <w:rPr>
          <w:rFonts w:hint="eastAsia"/>
        </w:rPr>
        <w:br/>
      </w:r>
      <w:r>
        <w:rPr>
          <w:rFonts w:hint="eastAsia"/>
        </w:rPr>
        <w:t>　　图表 私人医疗保险上游、下游研究分析</w:t>
      </w:r>
      <w:r>
        <w:rPr>
          <w:rFonts w:hint="eastAsia"/>
        </w:rPr>
        <w:br/>
      </w:r>
      <w:r>
        <w:rPr>
          <w:rFonts w:hint="eastAsia"/>
        </w:rPr>
        <w:t>　　图表 私人医疗保险最新消息</w:t>
      </w:r>
      <w:r>
        <w:rPr>
          <w:rFonts w:hint="eastAsia"/>
        </w:rPr>
        <w:br/>
      </w:r>
      <w:r>
        <w:rPr>
          <w:rFonts w:hint="eastAsia"/>
        </w:rPr>
        <w:t>　　图表 私人医疗保险企业简介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私人医疗保险企业经营情况</w:t>
      </w:r>
      <w:r>
        <w:rPr>
          <w:rFonts w:hint="eastAsia"/>
        </w:rPr>
        <w:br/>
      </w:r>
      <w:r>
        <w:rPr>
          <w:rFonts w:hint="eastAsia"/>
        </w:rPr>
        <w:t>　　图表 私人医疗保险企业(二)简介</w:t>
      </w:r>
      <w:r>
        <w:rPr>
          <w:rFonts w:hint="eastAsia"/>
        </w:rPr>
        <w:br/>
      </w:r>
      <w:r>
        <w:rPr>
          <w:rFonts w:hint="eastAsia"/>
        </w:rPr>
        <w:t>　　图表 企业私人医疗保险业务</w:t>
      </w:r>
      <w:r>
        <w:rPr>
          <w:rFonts w:hint="eastAsia"/>
        </w:rPr>
        <w:br/>
      </w:r>
      <w:r>
        <w:rPr>
          <w:rFonts w:hint="eastAsia"/>
        </w:rPr>
        <w:t>　　图表 私人医疗保险企业(二)经营情况</w:t>
      </w:r>
      <w:r>
        <w:rPr>
          <w:rFonts w:hint="eastAsia"/>
        </w:rPr>
        <w:br/>
      </w:r>
      <w:r>
        <w:rPr>
          <w:rFonts w:hint="eastAsia"/>
        </w:rPr>
        <w:t>　　图表 私人医疗保险企业(三)调研</w:t>
      </w:r>
      <w:r>
        <w:rPr>
          <w:rFonts w:hint="eastAsia"/>
        </w:rPr>
        <w:br/>
      </w:r>
      <w:r>
        <w:rPr>
          <w:rFonts w:hint="eastAsia"/>
        </w:rPr>
        <w:t>　　图表 企业私人医疗保险业务分析</w:t>
      </w:r>
      <w:r>
        <w:rPr>
          <w:rFonts w:hint="eastAsia"/>
        </w:rPr>
        <w:br/>
      </w:r>
      <w:r>
        <w:rPr>
          <w:rFonts w:hint="eastAsia"/>
        </w:rPr>
        <w:t>　　图表 私人医疗保险企业(三)经营情况</w:t>
      </w:r>
      <w:r>
        <w:rPr>
          <w:rFonts w:hint="eastAsia"/>
        </w:rPr>
        <w:br/>
      </w:r>
      <w:r>
        <w:rPr>
          <w:rFonts w:hint="eastAsia"/>
        </w:rPr>
        <w:t>　　图表 私人医疗保险企业(四)介绍</w:t>
      </w:r>
      <w:r>
        <w:rPr>
          <w:rFonts w:hint="eastAsia"/>
        </w:rPr>
        <w:br/>
      </w:r>
      <w:r>
        <w:rPr>
          <w:rFonts w:hint="eastAsia"/>
        </w:rPr>
        <w:t>　　图表 企业私人医疗保险产品服务</w:t>
      </w:r>
      <w:r>
        <w:rPr>
          <w:rFonts w:hint="eastAsia"/>
        </w:rPr>
        <w:br/>
      </w:r>
      <w:r>
        <w:rPr>
          <w:rFonts w:hint="eastAsia"/>
        </w:rPr>
        <w:t>　　图表 私人医疗保险企业(四)经营情况</w:t>
      </w:r>
      <w:r>
        <w:rPr>
          <w:rFonts w:hint="eastAsia"/>
        </w:rPr>
        <w:br/>
      </w:r>
      <w:r>
        <w:rPr>
          <w:rFonts w:hint="eastAsia"/>
        </w:rPr>
        <w:t>　　图表 私人医疗保险企业(五)简介</w:t>
      </w:r>
      <w:r>
        <w:rPr>
          <w:rFonts w:hint="eastAsia"/>
        </w:rPr>
        <w:br/>
      </w:r>
      <w:r>
        <w:rPr>
          <w:rFonts w:hint="eastAsia"/>
        </w:rPr>
        <w:t>　　图表 企业私人医疗保险业务分析</w:t>
      </w:r>
      <w:r>
        <w:rPr>
          <w:rFonts w:hint="eastAsia"/>
        </w:rPr>
        <w:br/>
      </w:r>
      <w:r>
        <w:rPr>
          <w:rFonts w:hint="eastAsia"/>
        </w:rPr>
        <w:t>　　图表 私人医疗保险企业(五)经营情况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私人医疗保险行业生命周期</w:t>
      </w:r>
      <w:r>
        <w:rPr>
          <w:rFonts w:hint="eastAsia"/>
        </w:rPr>
        <w:br/>
      </w:r>
      <w:r>
        <w:rPr>
          <w:rFonts w:hint="eastAsia"/>
        </w:rPr>
        <w:t>　　图表 私人医疗保险优势、劣势、机会、威胁分析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私人医疗保险市场容量</w:t>
      </w:r>
      <w:r>
        <w:rPr>
          <w:rFonts w:hint="eastAsia"/>
        </w:rPr>
        <w:br/>
      </w:r>
      <w:r>
        <w:rPr>
          <w:rFonts w:hint="eastAsia"/>
        </w:rPr>
        <w:t>　　图表 私人医疗保险发展前景</w:t>
      </w:r>
      <w:r>
        <w:rPr>
          <w:rFonts w:hint="eastAsia"/>
        </w:rPr>
        <w:br/>
      </w:r>
      <w:r>
        <w:rPr>
          <w:rFonts w:hint="eastAsia"/>
        </w:rPr>
        <w:t>　　图表 2026-2032年中国私人医疗保险市场规模预测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2026-2032年中国私人医疗保险销售预测</w:t>
      </w:r>
      <w:r>
        <w:rPr>
          <w:rFonts w:hint="eastAsia"/>
        </w:rPr>
        <w:br/>
      </w:r>
      <w:r>
        <w:rPr>
          <w:rFonts w:hint="eastAsia"/>
        </w:rPr>
        <w:t>　　图表 私人医疗保险主要驱动因素</w:t>
      </w:r>
      <w:r>
        <w:rPr>
          <w:rFonts w:hint="eastAsia"/>
        </w:rPr>
        <w:br/>
      </w:r>
      <w:r>
        <w:rPr>
          <w:rFonts w:hint="eastAsia"/>
        </w:rPr>
        <w:t>　　图表 私人医疗保险发展趋势预测</w:t>
      </w:r>
      <w:r>
        <w:rPr>
          <w:rFonts w:hint="eastAsia"/>
        </w:rPr>
        <w:br/>
      </w:r>
      <w:r>
        <w:rPr>
          <w:rFonts w:hint="eastAsia"/>
        </w:rPr>
        <w:t>　　图表 私人医疗保险注意事项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cca88f6ece4b0e" w:history="1">
        <w:r>
          <w:rPr>
            <w:rStyle w:val="Hyperlink"/>
          </w:rPr>
          <w:t>2026-2032年中国私人医疗保险行业发展研究与前景分析报告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cca88f6ece4b0e" w:history="1">
        <w:r>
          <w:rPr>
            <w:rStyle w:val="Hyperlink"/>
          </w:rPr>
          <w:t>https://www.20087.com/8/66/SiRenYiLiaoBaoXianDeQianJing.html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灵活就业保险包括哪些、个人医疗保险怎么查询、医疗保险报销范围、个人医疗保险报销比例、灵活就业医保报销比例、个人医疗保险一年要交多少钱、医疗保险怎么报销、个人医疗保险怎么交费网上缴费、灵活保险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e97ca2c1474d53" w:history="1">
      <w:r>
        <w:rPr>
          <w:rStyle w:val="Hyperlink"/>
        </w:rPr>
        <w:t>2026-2032年中国私人医疗保险行业发展研究与前景分析报告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SiRenYiLiaoBaoXianDeQianJing.html" TargetMode="External" Id="R09cca88f6ece4b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SiRenYiLiaoBaoXianDeQianJing.html" TargetMode="External" Id="R74e97ca2c1474d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2026-09-22T03:05:09Z</dcterms:created>
  <dcterms:modified xsi:type="dcterms:W3CDTF">2026-09-22T04:05:09Z</dcterms:modified>
  <dc:subject>2026-2032年中国私人医疗保险行业发展研究与前景分析报告</dc:subject>
  <dc:title>2026-2032年中国私人医疗保险行业发展研究与前景分析报告</dc:title>
  <cp:keywords>2026-2032年中国私人医疗保险行业发展研究与前景分析报告</cp:keywords>
  <dc:description>2026-2032年中国私人医疗保险行业发展研究与前景分析报告</dc:description>
</cp:coreProperties>
</file>