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36fb55684af3" w:history="1">
              <w:r>
                <w:rPr>
                  <w:rStyle w:val="Hyperlink"/>
                </w:rPr>
                <w:t>2023-2029年中国切削工具行业发展研究与前景分析报告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36fb55684af3" w:history="1">
              <w:r>
                <w:rPr>
                  <w:rStyle w:val="Hyperlink"/>
                </w:rPr>
                <w:t>2023-2029年中国切削工具行业发展研究与前景分析报告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836fb55684af3" w:history="1">
                <w:r>
                  <w:rPr>
                    <w:rStyle w:val="Hyperlink"/>
                  </w:rPr>
                  <w:t>https://www.20087.com/8/76/QieXueGongJuShiChangQianJing.html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工具是金属加工和制造业的基础，随着工业4.0和智能制造的推进，对高精度、高效率切削工具的需求持续增长。目前，硬质合金、陶瓷和立方氮化硼（CBN）等高性能材料的切削刀具成为市场主流，同时，涂层技术和刀具几何形状的优化进一步提高了切削性能和刀具寿命。</w:t>
      </w:r>
      <w:r>
        <w:rPr>
          <w:rFonts w:hint="eastAsia"/>
        </w:rPr>
        <w:br/>
      </w:r>
      <w:r>
        <w:rPr>
          <w:rFonts w:hint="eastAsia"/>
        </w:rPr>
        <w:t>　　未来，切削工具行业将更加关注材料科学和数字化转型。新材料的研发将推动切削工具向更高硬度、更高热稳定性和更长寿命发展。同时，通过数据分析和人工智能技术，实现切削参数的优化和预测性维护，提升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36fb55684af3" w:history="1">
        <w:r>
          <w:rPr>
            <w:rStyle w:val="Hyperlink"/>
          </w:rPr>
          <w:t>2023-2029年中国切削工具行业发展研究与前景分析报告</w:t>
        </w:r>
      </w:hyperlink>
      <w:r>
        <w:rPr>
          <w:rFonts w:hint="eastAsia"/>
        </w:rPr>
        <w:t>》在多年切削工具行业研究的基础上，结合中国切削工具行业市场的发展现状，通过资深研究团队对切削工具市场资料进行整理，并依托国家权威数据资源和长期市场监测的数据库，对切削工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836fb55684af3" w:history="1">
        <w:r>
          <w:rPr>
            <w:rStyle w:val="Hyperlink"/>
          </w:rPr>
          <w:t>2023-2029年中国切削工具行业发展研究与前景分析报告</w:t>
        </w:r>
      </w:hyperlink>
      <w:r>
        <w:rPr>
          <w:rFonts w:hint="eastAsia"/>
        </w:rPr>
        <w:t>》可以帮助投资者准确把握切削工具行业的市场现状，为投资者进行投资作出切削工具行业前景预判，挖掘切削工具行业投资价值，同时提出切削工具行业投资策略、营销策略等方面的建议。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切削工具产业概述</w:t>
      </w:r>
      <w:r>
        <w:rPr>
          <w:rFonts w:hint="eastAsia"/>
        </w:rPr>
        <w:br/>
      </w:r>
      <w:r>
        <w:rPr>
          <w:rFonts w:hint="eastAsia"/>
        </w:rPr>
        <w:t>　　第一节 切削工具概念</w:t>
      </w:r>
      <w:r>
        <w:rPr>
          <w:rFonts w:hint="eastAsia"/>
        </w:rPr>
        <w:br/>
      </w:r>
      <w:r>
        <w:rPr>
          <w:rFonts w:hint="eastAsia"/>
        </w:rPr>
        <w:t>　　第二节 切削工具分类及应用</w:t>
      </w:r>
      <w:r>
        <w:rPr>
          <w:rFonts w:hint="eastAsia"/>
        </w:rPr>
        <w:br/>
      </w:r>
      <w:r>
        <w:rPr>
          <w:rFonts w:hint="eastAsia"/>
        </w:rPr>
        <w:t>　　第三节 切削工具产业链结构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切削工具行业国内外市场调研</w:t>
      </w:r>
      <w:r>
        <w:rPr>
          <w:rFonts w:hint="eastAsia"/>
        </w:rPr>
        <w:br/>
      </w:r>
      <w:r>
        <w:rPr>
          <w:rFonts w:hint="eastAsia"/>
        </w:rPr>
        <w:t>　　第一节 切削工具行业国际市场调研</w:t>
      </w:r>
      <w:r>
        <w:rPr>
          <w:rFonts w:hint="eastAsia"/>
        </w:rPr>
        <w:br/>
      </w:r>
      <w:r>
        <w:rPr>
          <w:rFonts w:hint="eastAsia"/>
        </w:rPr>
        <w:t>　　　　一、切削工具国际市场发展历程回顾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二、世界切削工具产业市场规模</w:t>
      </w:r>
      <w:r>
        <w:rPr>
          <w:rFonts w:hint="eastAsia"/>
        </w:rPr>
        <w:br/>
      </w:r>
      <w:r>
        <w:rPr>
          <w:rFonts w:hint="eastAsia"/>
        </w:rPr>
        <w:t>　　　　三、切削工具竞争格局分析</w:t>
      </w:r>
      <w:r>
        <w:rPr>
          <w:rFonts w:hint="eastAsia"/>
        </w:rPr>
        <w:br/>
      </w:r>
      <w:r>
        <w:rPr>
          <w:rFonts w:hint="eastAsia"/>
        </w:rPr>
        <w:t>　　　　四、切削工具国际主要国家发展情况分析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五、切削工具国际市场发展趋势</w:t>
      </w:r>
      <w:r>
        <w:rPr>
          <w:rFonts w:hint="eastAsia"/>
        </w:rPr>
        <w:br/>
      </w:r>
      <w:r>
        <w:rPr>
          <w:rFonts w:hint="eastAsia"/>
        </w:rPr>
        <w:t>　　第二节 切削工具行业国内市场调研</w:t>
      </w:r>
      <w:r>
        <w:rPr>
          <w:rFonts w:hint="eastAsia"/>
        </w:rPr>
        <w:br/>
      </w:r>
      <w:r>
        <w:rPr>
          <w:rFonts w:hint="eastAsia"/>
        </w:rPr>
        <w:t>　　　　一、切削工具国内市场发展历程</w:t>
      </w:r>
      <w:r>
        <w:rPr>
          <w:rFonts w:hint="eastAsia"/>
        </w:rPr>
        <w:br/>
      </w:r>
      <w:r>
        <w:rPr>
          <w:rFonts w:hint="eastAsia"/>
        </w:rPr>
        <w:t>　　　　二、切削工具技术动态</w:t>
      </w:r>
      <w:r>
        <w:rPr>
          <w:rFonts w:hint="eastAsia"/>
        </w:rPr>
        <w:br/>
      </w:r>
      <w:r>
        <w:rPr>
          <w:rFonts w:hint="eastAsia"/>
        </w:rPr>
        <w:t>　　　　三、切削工具竞争格局分析</w:t>
      </w:r>
      <w:r>
        <w:rPr>
          <w:rFonts w:hint="eastAsia"/>
        </w:rPr>
        <w:br/>
      </w:r>
      <w:r>
        <w:rPr>
          <w:rFonts w:hint="eastAsia"/>
        </w:rPr>
        <w:t>　　　　四、切削工具国内主要地区发展情况分析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五、切削工具国内市场发展趋势</w:t>
      </w:r>
      <w:r>
        <w:rPr>
          <w:rFonts w:hint="eastAsia"/>
        </w:rPr>
        <w:br/>
      </w:r>
      <w:r>
        <w:rPr>
          <w:rFonts w:hint="eastAsia"/>
        </w:rPr>
        <w:t>　　第三节 切削工具行业国内外市场对比分析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切削工具行业发展环境分析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切削工具行业发展政策及规划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切削工具政策动态研究</w:t>
      </w:r>
      <w:r>
        <w:rPr>
          <w:rFonts w:hint="eastAsia"/>
        </w:rPr>
        <w:br/>
      </w:r>
      <w:r>
        <w:rPr>
          <w:rFonts w:hint="eastAsia"/>
        </w:rPr>
        <w:t>　　第三节 切削工具产业政策发展趋势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2018-2023年切削工具产供销需市场现状和预测分析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2018-2023年切削工具市场规模</w:t>
      </w:r>
      <w:r>
        <w:rPr>
          <w:rFonts w:hint="eastAsia"/>
        </w:rPr>
        <w:br/>
      </w:r>
      <w:r>
        <w:rPr>
          <w:rFonts w:hint="eastAsia"/>
        </w:rPr>
        <w:t>　　第二节 2018-2023年切削工具需求综述</w:t>
      </w:r>
      <w:r>
        <w:rPr>
          <w:rFonts w:hint="eastAsia"/>
        </w:rPr>
        <w:br/>
      </w:r>
      <w:r>
        <w:rPr>
          <w:rFonts w:hint="eastAsia"/>
        </w:rPr>
        <w:t>　　第三节 2018-2023年切削工具供需平衡分析</w:t>
      </w:r>
      <w:r>
        <w:rPr>
          <w:rFonts w:hint="eastAsia"/>
        </w:rPr>
        <w:br/>
      </w:r>
      <w:r>
        <w:rPr>
          <w:rFonts w:hint="eastAsia"/>
        </w:rPr>
        <w:t>　　第四节 2018-2023年切削工具营收、成本、毛利率分析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切削工具行业竞争格局分析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切削工具行业主要企业竞争力分析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切削工具行业竞争发展趋势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一、2018-2023年切削工具行业竞争分析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二、2018-2023年国内外切削工具竞争分析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三、2023-2029年我国切削工具市场竞争趋势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四、2023-2029年我国切削工具市场集中度变化趋势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五、2023-2029年国内主要切削工具企业动向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切削工具企业竞争策略分析</w:t>
      </w:r>
      <w:r>
        <w:rPr>
          <w:rFonts w:hint="eastAsia"/>
        </w:rPr>
        <w:br/>
      </w:r>
      <w:r>
        <w:rPr>
          <w:rFonts w:hint="eastAsia"/>
        </w:rPr>
        <w:t>　　第一节 切削工具市场竞争策略分析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一、2023年切削工具市场增长潜力分析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二、2023年切削工具主要潜力品种分析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三、现有切削工具产品竞争策略分析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四、潜力切削工具品种竞争策略选择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切削工具企业竞争策略分析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一、全球热点对切削工具行业竞争格局的影响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二、全球热点后切削工具行业竞争格局的变化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三、2023-2029年我国切削工具市场竞争趋势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四、2023-2029年切削工具行业竞争策略分析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主要切削工具企业竞争分析</w:t>
      </w:r>
      <w:r>
        <w:rPr>
          <w:rFonts w:hint="eastAsia"/>
        </w:rPr>
        <w:br/>
      </w:r>
      <w:r>
        <w:rPr>
          <w:rFonts w:hint="eastAsia"/>
        </w:rPr>
        <w:t>　　第一节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2023-2029年切削工具行业前景调研分析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2023-2029年切削工具市场趋势分析</w:t>
      </w:r>
      <w:r>
        <w:rPr>
          <w:rFonts w:hint="eastAsia"/>
        </w:rPr>
        <w:br/>
      </w:r>
      <w:r>
        <w:rPr>
          <w:rFonts w:hint="eastAsia"/>
        </w:rPr>
        <w:t>　　　　一、切削工具供应预测分析</w:t>
      </w:r>
      <w:r>
        <w:rPr>
          <w:rFonts w:hint="eastAsia"/>
        </w:rPr>
        <w:br/>
      </w:r>
      <w:r>
        <w:rPr>
          <w:rFonts w:hint="eastAsia"/>
        </w:rPr>
        <w:t>　　　　二、切削工具销售预测分析</w:t>
      </w:r>
      <w:r>
        <w:rPr>
          <w:rFonts w:hint="eastAsia"/>
        </w:rPr>
        <w:br/>
      </w:r>
      <w:r>
        <w:rPr>
          <w:rFonts w:hint="eastAsia"/>
        </w:rPr>
        <w:t>　　　　三、切削工具市场趋势分析</w:t>
      </w:r>
      <w:r>
        <w:rPr>
          <w:rFonts w:hint="eastAsia"/>
        </w:rPr>
        <w:br/>
      </w:r>
      <w:r>
        <w:rPr>
          <w:rFonts w:hint="eastAsia"/>
        </w:rPr>
        <w:t>　　第二节 2023-2029年切削工具行业投资前景分析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2023-2029年切削工具企业投资前景研究及建议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切削工具企业投资规划建议与客户策略分析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切削工具企业投资前景规划背景意义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切削工具企业战略规划制定依据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切削工具企业战略规划策略分析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切削工具企业重点客户战略实施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中国切削工具产业研究总结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中~智~林~－中国切削工具产业发展趋势分析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一、中国切削工具市场趋势</w:t>
      </w:r>
      <w:r>
        <w:rPr>
          <w:rFonts w:hint="eastAsia"/>
        </w:rPr>
        <w:br/>
      </w:r>
      <w:r>
        <w:rPr>
          <w:rFonts w:hint="eastAsia"/>
        </w:rPr>
        <w:t>　　　　二、切削工具发展展望</w:t>
      </w:r>
      <w:r>
        <w:rPr>
          <w:rFonts w:hint="eastAsia"/>
        </w:rPr>
        <w:br/>
      </w:r>
      <w:r>
        <w:rPr>
          <w:rFonts w:hint="eastAsia"/>
        </w:rPr>
        <w:t>　　　　三、切削工具企业竞争趋向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切削工具行业历程</w:t>
      </w:r>
      <w:r>
        <w:rPr>
          <w:rFonts w:hint="eastAsia"/>
        </w:rPr>
        <w:br/>
      </w:r>
      <w:r>
        <w:rPr>
          <w:rFonts w:hint="eastAsia"/>
        </w:rPr>
        <w:t>　　图表 切削工具行业生命周期</w:t>
      </w:r>
      <w:r>
        <w:rPr>
          <w:rFonts w:hint="eastAsia"/>
        </w:rPr>
        <w:br/>
      </w:r>
      <w:r>
        <w:rPr>
          <w:rFonts w:hint="eastAsia"/>
        </w:rPr>
        <w:t>　　图表 切削工具行业产业链分析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2018-2023年切削工具行业市场容量分析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2018-2023年中国切削工具行业产量及增长趋势</w:t>
      </w:r>
      <w:r>
        <w:rPr>
          <w:rFonts w:hint="eastAsia"/>
        </w:rPr>
        <w:br/>
      </w:r>
      <w:r>
        <w:rPr>
          <w:rFonts w:hint="eastAsia"/>
        </w:rPr>
        <w:t>　　图表 切削工具行业动态</w:t>
      </w:r>
      <w:r>
        <w:rPr>
          <w:rFonts w:hint="eastAsia"/>
        </w:rPr>
        <w:br/>
      </w:r>
      <w:r>
        <w:rPr>
          <w:rFonts w:hint="eastAsia"/>
        </w:rPr>
        <w:t>　　图表 2018-2023年中国切削工具市场需求量及增速统计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2023年中国切削工具行业需求领域分布格局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2018-2023年中国切削工具行业盈利情况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2018-2023年中国切削工具行业利润总额统计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2018-2023年中国切削工具进口金额分析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2018-2023年中国切削工具出口数量分析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2018-2023年中国切削工具出口金额分析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2023年中国切削工具进口国家及地区分析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2023年中国切削工具出口国家及地区分析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2018-2023年中国切削工具行业企业数量情况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2018-2023年中国切削工具行业企业平均规模情况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2023-2029年中国切削工具行业产能预测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2023-2029年中国切削工具行业市场容量预测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2023-2029年中国切削工具市场前景分析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2023-2029年中国切削工具行业发展趋势预测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36fb55684af3" w:history="1">
        <w:r>
          <w:rPr>
            <w:rStyle w:val="Hyperlink"/>
          </w:rPr>
          <w:t>2023-2029年中国切削工具行业发展研究与前景分析报告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836fb55684af3" w:history="1">
        <w:r>
          <w:rPr>
            <w:rStyle w:val="Hyperlink"/>
          </w:rPr>
          <w:t>https://www.20087.com/8/76/QieXueGongJuShiChangQianJing.html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ca0dadee54022" w:history="1">
      <w:r>
        <w:rPr>
          <w:rStyle w:val="Hyperlink"/>
        </w:rPr>
        <w:t>2023-2029年中国切削工具行业发展研究与前景分析报告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eXueGongJuShiChangQianJing.html" TargetMode="External" Id="R39f836fb5568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eXueGongJuShiChangQianJing.html" TargetMode="External" Id="R70aca0dadee5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2023-08-02T07:53:02Z</dcterms:created>
  <dcterms:modified xsi:type="dcterms:W3CDTF">2023-08-02T08:53:02Z</dcterms:modified>
  <dc:subject>2023-2029年中国切削工具行业发展研究与前景分析报告</dc:subject>
  <dc:title>2023-2029年中国切削工具行业发展研究与前景分析报告</dc:title>
  <cp:keywords>2023-2029年中国切削工具行业发展研究与前景分析报告</cp:keywords>
  <dc:description>2023-2029年中国切削工具行业发展研究与前景分析报告</dc:description>
</cp:coreProperties>
</file>