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c647aada2467d" w:history="1">
              <w:r>
                <w:rPr>
                  <w:rStyle w:val="Hyperlink"/>
                </w:rPr>
                <w:t>2025-2031年中国大豆行业现状与发展趋势分析报告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c647aada2467d" w:history="1">
              <w:r>
                <w:rPr>
                  <w:rStyle w:val="Hyperlink"/>
                </w:rPr>
                <w:t>2025-2031年中国大豆行业现状与发展趋势分析报告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c647aada2467d" w:history="1">
                <w:r>
                  <w:rPr>
                    <w:rStyle w:val="Hyperlink"/>
                  </w:rPr>
                  <w:t>https://www.20087.com/8/36/DaDouHangYeQuShi.html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作为全球重要的粮食作物和油料作物，其种植、加工和贸易在全球农业经济中占据显著地位。当前，大豆主产区主要集中在美洲（如美国、巴西、阿根廷）和亚洲（如中国、印度），转基因大豆品种的种植面积不断扩大，显著提高了产量和抗病虫能力。在加工方面，大豆被广泛应用于食品（如豆腐、豆浆、豆制品）、饲料（如大豆粕）、油脂（如大豆油）、生物燃料（如生物柴油）以及化工原料（如大豆蛋白、大豆异黄酮等提取物）等领域。全球大豆贸易活跃，中国是最大的大豆进口国，对国际大豆市场影响显著。随着消费者对健康饮食和可持续农业关注度的提升，非转基因、有机大豆以及高营养价值的大豆品种受到市场青睐。</w:t>
      </w:r>
      <w:r>
        <w:rPr>
          <w:rFonts w:hint="eastAsia"/>
        </w:rPr>
        <w:br/>
      </w:r>
      <w:r>
        <w:rPr>
          <w:rFonts w:hint="eastAsia"/>
        </w:rPr>
        <w:t>　　大豆产业未来将呈现以下趋势：一是种植技术与品种创新，基因编辑、生物技术、精准农业等先进技术将进一步应用于大豆育种和种植管理，培育出高产、优质、适应气候变化、抗病虫害、低环境影响的新品种。二是产业链延伸与深加工，大豆产业将向上下游拓展，发展功能性食品、保健品、生物基材料等高附加值产品，同时，大豆副产品的综合利用也将得到加强，如豆渣、豆皮等废弃物转化为饲料、肥料或能源。三是可持续发展与环境友好，大豆产业将更加注重环保、低碳、资源节约，推广轮作、有机种植、节水灌溉等可持续农业模式，减少化肥、农药使用，降低碳排放。四是国际贸易与市场多元化，全球大豆贸易格局可能发生变化，新兴市场国家大豆消费增长，大豆国际贸易规则、标准将进一步完善，以适应全球经济一体化和绿色贸易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c647aada2467d" w:history="1">
        <w:r>
          <w:rPr>
            <w:rStyle w:val="Hyperlink"/>
          </w:rPr>
          <w:t>2025-2031年中国大豆行业现状与发展趋势分析报告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大豆行业的发展现状、市场规模、供需动态及进出口情况。报告详细解读了大豆产业链上下游、重点区域市场、竞争格局及领先企业的表现，同时评估了大豆行业风险与投资机会。通过对大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大豆行业界定及应用</w:t>
      </w:r>
      <w:r>
        <w:rPr>
          <w:rFonts w:hint="eastAsia"/>
        </w:rPr>
        <w:br/>
      </w:r>
      <w:r>
        <w:rPr>
          <w:rFonts w:hint="eastAsia"/>
        </w:rPr>
        <w:t>　　第一节 大豆行业定义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四、2024-2025年中国大豆市场走向分析</w:t>
      </w:r>
      <w:r>
        <w:rPr>
          <w:rFonts w:hint="eastAsia"/>
        </w:rPr>
        <w:br/>
      </w:r>
      <w:r>
        <w:rPr>
          <w:rFonts w:hint="eastAsia"/>
        </w:rPr>
        <w:t>　　第二节 中国大豆产品技术分析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一、大豆市场特点</w:t>
      </w:r>
      <w:r>
        <w:rPr>
          <w:rFonts w:hint="eastAsia"/>
        </w:rPr>
        <w:br/>
      </w:r>
      <w:r>
        <w:rPr>
          <w:rFonts w:hint="eastAsia"/>
        </w:rPr>
        <w:t>　　　　二、大豆市场分析</w:t>
      </w:r>
      <w:r>
        <w:rPr>
          <w:rFonts w:hint="eastAsia"/>
        </w:rPr>
        <w:br/>
      </w:r>
      <w:r>
        <w:rPr>
          <w:rFonts w:hint="eastAsia"/>
        </w:rPr>
        <w:t>　　　　三、大豆市场变化的方向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2024-2025年中国大豆市场现状分析</w:t>
      </w:r>
      <w:r>
        <w:rPr>
          <w:rFonts w:hint="eastAsia"/>
        </w:rPr>
        <w:br/>
      </w:r>
      <w:r>
        <w:rPr>
          <w:rFonts w:hint="eastAsia"/>
        </w:rPr>
        <w:t>　　第二节 中国大豆行业产量情况分析及预测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一、大豆总体产能规模</w:t>
      </w:r>
      <w:r>
        <w:rPr>
          <w:rFonts w:hint="eastAsia"/>
        </w:rPr>
        <w:br/>
      </w:r>
      <w:r>
        <w:rPr>
          <w:rFonts w:hint="eastAsia"/>
        </w:rPr>
        <w:t>　　　　二、大豆生产区域分布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四、2025-2031年中国大豆产量预测</w:t>
      </w:r>
      <w:r>
        <w:rPr>
          <w:rFonts w:hint="eastAsia"/>
        </w:rPr>
        <w:br/>
      </w:r>
      <w:r>
        <w:rPr>
          <w:rFonts w:hint="eastAsia"/>
        </w:rPr>
        <w:t>　　第三节 中国大豆市场需求分析及预测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中国大豆进出口分析</w:t>
      </w:r>
      <w:r>
        <w:rPr>
          <w:rFonts w:hint="eastAsia"/>
        </w:rPr>
        <w:br/>
      </w:r>
      <w:r>
        <w:rPr>
          <w:rFonts w:hint="eastAsia"/>
        </w:rPr>
        <w:t>　　第一节 大豆进口情况分析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2024-2025年大豆行业细分产品调研</w:t>
      </w:r>
      <w:r>
        <w:rPr>
          <w:rFonts w:hint="eastAsia"/>
        </w:rPr>
        <w:br/>
      </w:r>
      <w:r>
        <w:rPr>
          <w:rFonts w:hint="eastAsia"/>
        </w:rPr>
        <w:t>　　第一节 大豆细分产品结构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**地区大豆市场容量分析</w:t>
      </w:r>
      <w:r>
        <w:rPr>
          <w:rFonts w:hint="eastAsia"/>
        </w:rPr>
        <w:br/>
      </w:r>
      <w:r>
        <w:rPr>
          <w:rFonts w:hint="eastAsia"/>
        </w:rPr>
        <w:t>　　第三节 **地区大豆市场容量分析</w:t>
      </w:r>
      <w:r>
        <w:rPr>
          <w:rFonts w:hint="eastAsia"/>
        </w:rPr>
        <w:br/>
      </w:r>
      <w:r>
        <w:rPr>
          <w:rFonts w:hint="eastAsia"/>
        </w:rPr>
        <w:t>　　第四节 **地区大豆市场容量分析</w:t>
      </w:r>
      <w:r>
        <w:rPr>
          <w:rFonts w:hint="eastAsia"/>
        </w:rPr>
        <w:br/>
      </w:r>
      <w:r>
        <w:rPr>
          <w:rFonts w:hint="eastAsia"/>
        </w:rPr>
        <w:t>　　第五节 **地区大豆市场容量分析</w:t>
      </w:r>
      <w:r>
        <w:rPr>
          <w:rFonts w:hint="eastAsia"/>
        </w:rPr>
        <w:br/>
      </w:r>
      <w:r>
        <w:rPr>
          <w:rFonts w:hint="eastAsia"/>
        </w:rPr>
        <w:t>　　第六节 **地区大豆市场容量分析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2025年大豆市场前景分析</w:t>
      </w:r>
      <w:r>
        <w:rPr>
          <w:rFonts w:hint="eastAsia"/>
        </w:rPr>
        <w:br/>
      </w:r>
      <w:r>
        <w:rPr>
          <w:rFonts w:hint="eastAsia"/>
        </w:rPr>
        <w:t>　　第二节 2025年大豆行业发展趋势预测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2025-2031年大豆投资建议</w:t>
      </w:r>
      <w:r>
        <w:rPr>
          <w:rFonts w:hint="eastAsia"/>
        </w:rPr>
        <w:br/>
      </w:r>
      <w:r>
        <w:rPr>
          <w:rFonts w:hint="eastAsia"/>
        </w:rPr>
        <w:t>　　第一节 2024-2025年大豆行业投资环境分析</w:t>
      </w:r>
      <w:r>
        <w:rPr>
          <w:rFonts w:hint="eastAsia"/>
        </w:rPr>
        <w:br/>
      </w:r>
      <w:r>
        <w:rPr>
          <w:rFonts w:hint="eastAsia"/>
        </w:rPr>
        <w:t>　　第二节 大豆行业投资进入壁垒分析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大豆行业历程</w:t>
      </w:r>
      <w:r>
        <w:rPr>
          <w:rFonts w:hint="eastAsia"/>
        </w:rPr>
        <w:br/>
      </w:r>
      <w:r>
        <w:rPr>
          <w:rFonts w:hint="eastAsia"/>
        </w:rPr>
        <w:t>　　图表 大豆行业生命周期</w:t>
      </w:r>
      <w:r>
        <w:rPr>
          <w:rFonts w:hint="eastAsia"/>
        </w:rPr>
        <w:br/>
      </w:r>
      <w:r>
        <w:rPr>
          <w:rFonts w:hint="eastAsia"/>
        </w:rPr>
        <w:t>　　图表 大豆行业产业链分析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2025年中国大豆市场前景分析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c647aada2467d" w:history="1">
        <w:r>
          <w:rPr>
            <w:rStyle w:val="Hyperlink"/>
          </w:rPr>
          <w:t>2025-2031年中国大豆行业现状与发展趋势分析报告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c647aada2467d" w:history="1">
        <w:r>
          <w:rPr>
            <w:rStyle w:val="Hyperlink"/>
          </w:rPr>
          <w:t>https://www.20087.com/8/36/DaDouHangYeQuShi.html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023b4a4104484" w:history="1">
      <w:r>
        <w:rPr>
          <w:rStyle w:val="Hyperlink"/>
        </w:rPr>
        <w:t>2025-2031年中国大豆行业现状与发展趋势分析报告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aDouHangYeQuShi.html" TargetMode="External" Id="Ra83c647aada2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aDouHangYeQuShi.html" TargetMode="External" Id="R0cb023b4a410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2024-06-06T08:11:00Z</dcterms:created>
  <dcterms:modified xsi:type="dcterms:W3CDTF">2024-06-06T09:11:00Z</dcterms:modified>
  <dc:subject>2025-2031年中国大豆行业现状与发展趋势分析报告</dc:subject>
  <dc:title>2025-2031年中国大豆行业现状与发展趋势分析报告</dc:title>
  <cp:keywords>2025-2031年中国大豆行业现状与发展趋势分析报告</cp:keywords>
  <dc:description>2025-2031年中国大豆行业现状与发展趋势分析报告</dc:description>
</cp:coreProperties>
</file>