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ab352e31a4f3f" w:history="1">
              <w:r>
                <w:rPr>
                  <w:rStyle w:val="Hyperlink"/>
                </w:rPr>
                <w:t>2025-2031年中国药品检测市场调查研究与前景趋势报告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ab352e31a4f3f" w:history="1">
              <w:r>
                <w:rPr>
                  <w:rStyle w:val="Hyperlink"/>
                </w:rPr>
                <w:t>2025-2031年中国药品检测市场调查研究与前景趋势报告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ab352e31a4f3f" w:history="1">
                <w:r>
                  <w:rPr>
                    <w:rStyle w:val="Hyperlink"/>
                  </w:rPr>
                  <w:t>https://www.20087.com/8/76/YaoPinJianCeDeFaZhanQianJing.html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确保药品质量、安全性和效力的关键环节，包括原料药、中间体和成品药的检测。现代药品检测技术涵盖了物理、化学、生物学和微生物学等多方面，利用高效液相色谱（HPLC）、质谱（MS）、红外光谱（IR）等先进技术，确保药品符合法规标准。</w:t>
      </w:r>
      <w:r>
        <w:rPr>
          <w:rFonts w:hint="eastAsia"/>
        </w:rPr>
        <w:br/>
      </w:r>
      <w:r>
        <w:rPr>
          <w:rFonts w:hint="eastAsia"/>
        </w:rPr>
        <w:t>　　未来，药品检测将更加注重快速、准确和非侵入性。便携式检测设备和即时检测技术的发展，将缩短检测时间，提高现场检测能力。同时，基于AI和大数据的预测性分析，将帮助制药企业提前发现质量问题，优化生产流程。此外，远程检测和数字化报告系统将提高检测结果的可追溯性和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ab352e31a4f3f" w:history="1">
        <w:r>
          <w:rPr>
            <w:rStyle w:val="Hyperlink"/>
          </w:rPr>
          <w:t>2025-2031年中国药品检测市场调查研究与前景趋势报告</w:t>
        </w:r>
      </w:hyperlink>
      <w:r>
        <w:rPr>
          <w:rFonts w:hint="eastAsia"/>
        </w:rPr>
        <w:t>》基于多年药品检测行业研究积累，结合药品检测行业市场现状，通过资深研究团队对药品检测市场资讯的系统整理与分析，依托权威数据资源及长期市场监测数据库，对药品检测行业进行了全面调研。报告详细分析了药品检测市场规模、市场前景、技术现状及未来发展方向，重点评估了药品检测行业内企业的竞争格局及经营表现，并通过SWOT分析揭示了药品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ab352e31a4f3f" w:history="1">
        <w:r>
          <w:rPr>
            <w:rStyle w:val="Hyperlink"/>
          </w:rPr>
          <w:t>2025-2031年中国药品检测市场调查研究与前景趋势报告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》为投资者提供了准确的市场现状分析及前景预判，帮助挖掘行业投资价值，并提出投资策略与营销策略建议，是把握药品检测行业动态、优化决策的重要工具。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药品检测产业概述</w:t>
      </w:r>
      <w:r>
        <w:rPr>
          <w:rFonts w:hint="eastAsia"/>
        </w:rPr>
        <w:br/>
      </w:r>
      <w:r>
        <w:rPr>
          <w:rFonts w:hint="eastAsia"/>
        </w:rPr>
        <w:t>　　第一节 药品检测定义</w:t>
      </w:r>
      <w:r>
        <w:rPr>
          <w:rFonts w:hint="eastAsia"/>
        </w:rPr>
        <w:br/>
      </w:r>
      <w:r>
        <w:rPr>
          <w:rFonts w:hint="eastAsia"/>
        </w:rPr>
        <w:t>　　第二节 药品检测行业特点</w:t>
      </w:r>
      <w:r>
        <w:rPr>
          <w:rFonts w:hint="eastAsia"/>
        </w:rPr>
        <w:br/>
      </w:r>
      <w:r>
        <w:rPr>
          <w:rFonts w:hint="eastAsia"/>
        </w:rPr>
        <w:t>　　第三节 药品检测发展历程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药品检测行业经济环境分析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药品检测产业政策环境分析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一、药品检测行业监管体制</w:t>
      </w:r>
      <w:r>
        <w:rPr>
          <w:rFonts w:hint="eastAsia"/>
        </w:rPr>
        <w:br/>
      </w:r>
      <w:r>
        <w:rPr>
          <w:rFonts w:hint="eastAsia"/>
        </w:rPr>
        <w:t>　　　　二、药品检测行业主要法规政策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药品检测产业社会环境分析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2024-2025年全球药品检测行业发展态势分析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全球主要国家、地区药品检测市场现状</w:t>
      </w:r>
      <w:r>
        <w:rPr>
          <w:rFonts w:hint="eastAsia"/>
        </w:rPr>
        <w:br/>
      </w:r>
      <w:r>
        <w:rPr>
          <w:rFonts w:hint="eastAsia"/>
        </w:rPr>
        <w:t>　　第三节 全球药品检测行业发展趋势预测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2019-2024年中国药品检测行业规模情况</w:t>
      </w:r>
      <w:r>
        <w:rPr>
          <w:rFonts w:hint="eastAsia"/>
        </w:rPr>
        <w:br/>
      </w:r>
      <w:r>
        <w:rPr>
          <w:rFonts w:hint="eastAsia"/>
        </w:rPr>
        <w:t>　　　　一、药品检测行业市场规模状况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二、药品检测行业单位规模状况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三、药品检测行业人员规模状况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2019-2024年中国药品检测行业财务能力分析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2024-2025年中国药品检测行业热点动态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2024-2025年中国药品检测行业面临的挑战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中国药品检测行业客户调研</w:t>
      </w:r>
      <w:r>
        <w:rPr>
          <w:rFonts w:hint="eastAsia"/>
        </w:rPr>
        <w:br/>
      </w:r>
      <w:r>
        <w:rPr>
          <w:rFonts w:hint="eastAsia"/>
        </w:rPr>
        <w:t>　　　　一、药品检测行业客户偏好调查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三、我国药品检测市场竞争趋势</w:t>
      </w:r>
      <w:r>
        <w:rPr>
          <w:rFonts w:hint="eastAsia"/>
        </w:rPr>
        <w:br/>
      </w:r>
      <w:r>
        <w:rPr>
          <w:rFonts w:hint="eastAsia"/>
        </w:rPr>
        <w:t>　　第三节 药品检测行业兼并与重组整合分析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一、药品检测行业兼并与重组整合动态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二、药品检测行业兼并与重组整合发展趋势预测分析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药品检测行业SWOT模型分析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一、药品检测行业优势分析</w:t>
      </w:r>
      <w:r>
        <w:rPr>
          <w:rFonts w:hint="eastAsia"/>
        </w:rPr>
        <w:br/>
      </w:r>
      <w:r>
        <w:rPr>
          <w:rFonts w:hint="eastAsia"/>
        </w:rPr>
        <w:t>　　　　二、药品检测行业劣势分析</w:t>
      </w:r>
      <w:r>
        <w:rPr>
          <w:rFonts w:hint="eastAsia"/>
        </w:rPr>
        <w:br/>
      </w:r>
      <w:r>
        <w:rPr>
          <w:rFonts w:hint="eastAsia"/>
        </w:rPr>
        <w:t>　　　　三、药品检测行业机会分析</w:t>
      </w:r>
      <w:r>
        <w:rPr>
          <w:rFonts w:hint="eastAsia"/>
        </w:rPr>
        <w:br/>
      </w:r>
      <w:r>
        <w:rPr>
          <w:rFonts w:hint="eastAsia"/>
        </w:rPr>
        <w:t>　　　　四、药品检测行业风险分析</w:t>
      </w:r>
      <w:r>
        <w:rPr>
          <w:rFonts w:hint="eastAsia"/>
        </w:rPr>
        <w:br/>
      </w:r>
      <w:r>
        <w:rPr>
          <w:rFonts w:hint="eastAsia"/>
        </w:rPr>
        <w:t>　　第二节 药品检测行业投资风险及控制策略分析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2025-2031年中国药品检测市场预测分析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一、中国药品检测市场前景分析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二、中国药品检测发展趋势预测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2025-2031年中国药品检测企业发展策略建议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一、药品检测企业融资策略</w:t>
      </w:r>
      <w:r>
        <w:rPr>
          <w:rFonts w:hint="eastAsia"/>
        </w:rPr>
        <w:br/>
      </w:r>
      <w:r>
        <w:rPr>
          <w:rFonts w:hint="eastAsia"/>
        </w:rPr>
        <w:t>　　　　二、药品检测企业人才策略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2025-2031年中国药品检测企业营销策略建议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一、药品检测企业定位策略</w:t>
      </w:r>
      <w:r>
        <w:rPr>
          <w:rFonts w:hint="eastAsia"/>
        </w:rPr>
        <w:br/>
      </w:r>
      <w:r>
        <w:rPr>
          <w:rFonts w:hint="eastAsia"/>
        </w:rPr>
        <w:t>　　　　二、药品检测企业价格策略</w:t>
      </w:r>
      <w:r>
        <w:rPr>
          <w:rFonts w:hint="eastAsia"/>
        </w:rPr>
        <w:br/>
      </w:r>
      <w:r>
        <w:rPr>
          <w:rFonts w:hint="eastAsia"/>
        </w:rPr>
        <w:t>　　　　三、药品检测企业促销策略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中⋅智林－药品检测行业研究结论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药品检测介绍</w:t>
      </w:r>
      <w:r>
        <w:rPr>
          <w:rFonts w:hint="eastAsia"/>
        </w:rPr>
        <w:br/>
      </w:r>
      <w:r>
        <w:rPr>
          <w:rFonts w:hint="eastAsia"/>
        </w:rPr>
        <w:t>　　图表 药品检测图片</w:t>
      </w:r>
      <w:r>
        <w:rPr>
          <w:rFonts w:hint="eastAsia"/>
        </w:rPr>
        <w:br/>
      </w:r>
      <w:r>
        <w:rPr>
          <w:rFonts w:hint="eastAsia"/>
        </w:rPr>
        <w:t>　　图表 药品检测产业链分析</w:t>
      </w:r>
      <w:r>
        <w:rPr>
          <w:rFonts w:hint="eastAsia"/>
        </w:rPr>
        <w:br/>
      </w:r>
      <w:r>
        <w:rPr>
          <w:rFonts w:hint="eastAsia"/>
        </w:rPr>
        <w:t>　　图表 药品检测主要特点</w:t>
      </w:r>
      <w:r>
        <w:rPr>
          <w:rFonts w:hint="eastAsia"/>
        </w:rPr>
        <w:br/>
      </w:r>
      <w:r>
        <w:rPr>
          <w:rFonts w:hint="eastAsia"/>
        </w:rPr>
        <w:t>　　图表 药品检测政策分析</w:t>
      </w:r>
      <w:r>
        <w:rPr>
          <w:rFonts w:hint="eastAsia"/>
        </w:rPr>
        <w:br/>
      </w:r>
      <w:r>
        <w:rPr>
          <w:rFonts w:hint="eastAsia"/>
        </w:rPr>
        <w:t>　　图表 药品检测标准 技术</w:t>
      </w:r>
      <w:r>
        <w:rPr>
          <w:rFonts w:hint="eastAsia"/>
        </w:rPr>
        <w:br/>
      </w:r>
      <w:r>
        <w:rPr>
          <w:rFonts w:hint="eastAsia"/>
        </w:rPr>
        <w:t>　　图表 药品检测最新消息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药品检测价格走势</w:t>
      </w:r>
      <w:r>
        <w:rPr>
          <w:rFonts w:hint="eastAsia"/>
        </w:rPr>
        <w:br/>
      </w:r>
      <w:r>
        <w:rPr>
          <w:rFonts w:hint="eastAsia"/>
        </w:rPr>
        <w:t>　　图表 2024年药品检测成本和利润分析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2024年中国药品检测行业竞争力分析</w:t>
      </w:r>
      <w:r>
        <w:rPr>
          <w:rFonts w:hint="eastAsia"/>
        </w:rPr>
        <w:br/>
      </w:r>
      <w:r>
        <w:rPr>
          <w:rFonts w:hint="eastAsia"/>
        </w:rPr>
        <w:t>　　图表 药品检测优势</w:t>
      </w:r>
      <w:r>
        <w:rPr>
          <w:rFonts w:hint="eastAsia"/>
        </w:rPr>
        <w:br/>
      </w:r>
      <w:r>
        <w:rPr>
          <w:rFonts w:hint="eastAsia"/>
        </w:rPr>
        <w:t>　　图表 药品检测劣势</w:t>
      </w:r>
      <w:r>
        <w:rPr>
          <w:rFonts w:hint="eastAsia"/>
        </w:rPr>
        <w:br/>
      </w:r>
      <w:r>
        <w:rPr>
          <w:rFonts w:hint="eastAsia"/>
        </w:rPr>
        <w:t>　　图表 药品检测机会</w:t>
      </w:r>
      <w:r>
        <w:rPr>
          <w:rFonts w:hint="eastAsia"/>
        </w:rPr>
        <w:br/>
      </w:r>
      <w:r>
        <w:rPr>
          <w:rFonts w:hint="eastAsia"/>
        </w:rPr>
        <w:t>　　图表 药品检测威胁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药品检测品牌分析</w:t>
      </w:r>
      <w:r>
        <w:rPr>
          <w:rFonts w:hint="eastAsia"/>
        </w:rPr>
        <w:br/>
      </w:r>
      <w:r>
        <w:rPr>
          <w:rFonts w:hint="eastAsia"/>
        </w:rPr>
        <w:t>　　图表 药品检测企业（一）概述</w:t>
      </w:r>
      <w:r>
        <w:rPr>
          <w:rFonts w:hint="eastAsia"/>
        </w:rPr>
        <w:br/>
      </w:r>
      <w:r>
        <w:rPr>
          <w:rFonts w:hint="eastAsia"/>
        </w:rPr>
        <w:t>　　图表 企业药品检测业务分析</w:t>
      </w:r>
      <w:r>
        <w:rPr>
          <w:rFonts w:hint="eastAsia"/>
        </w:rPr>
        <w:br/>
      </w:r>
      <w:r>
        <w:rPr>
          <w:rFonts w:hint="eastAsia"/>
        </w:rPr>
        <w:t>　　图表 药品检测企业（一）经营情况分析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药品检测企业（二）简介</w:t>
      </w:r>
      <w:r>
        <w:rPr>
          <w:rFonts w:hint="eastAsia"/>
        </w:rPr>
        <w:br/>
      </w:r>
      <w:r>
        <w:rPr>
          <w:rFonts w:hint="eastAsia"/>
        </w:rPr>
        <w:t>　　图表 企业药品检测业务</w:t>
      </w:r>
      <w:r>
        <w:rPr>
          <w:rFonts w:hint="eastAsia"/>
        </w:rPr>
        <w:br/>
      </w:r>
      <w:r>
        <w:rPr>
          <w:rFonts w:hint="eastAsia"/>
        </w:rPr>
        <w:t>　　图表 药品检测企业（二）经营情况分析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药品检测企业（三）概况</w:t>
      </w:r>
      <w:r>
        <w:rPr>
          <w:rFonts w:hint="eastAsia"/>
        </w:rPr>
        <w:br/>
      </w:r>
      <w:r>
        <w:rPr>
          <w:rFonts w:hint="eastAsia"/>
        </w:rPr>
        <w:t>　　图表 企业药品检测业务情况</w:t>
      </w:r>
      <w:r>
        <w:rPr>
          <w:rFonts w:hint="eastAsia"/>
        </w:rPr>
        <w:br/>
      </w:r>
      <w:r>
        <w:rPr>
          <w:rFonts w:hint="eastAsia"/>
        </w:rPr>
        <w:t>　　图表 药品检测企业（三）经营情况分析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药品检测发展有利因素分析</w:t>
      </w:r>
      <w:r>
        <w:rPr>
          <w:rFonts w:hint="eastAsia"/>
        </w:rPr>
        <w:br/>
      </w:r>
      <w:r>
        <w:rPr>
          <w:rFonts w:hint="eastAsia"/>
        </w:rPr>
        <w:t>　　图表 药品检测发展不利因素分析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进入药品检测行业壁垒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2025-2031年中国药品检测行业发展趋势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ab352e31a4f3f" w:history="1">
        <w:r>
          <w:rPr>
            <w:rStyle w:val="Hyperlink"/>
          </w:rPr>
          <w:t>2025-2031年中国药品检测市场调查研究与前景趋势报告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ab352e31a4f3f" w:history="1">
        <w:r>
          <w:rPr>
            <w:rStyle w:val="Hyperlink"/>
          </w:rPr>
          <w:t>https://www.20087.com/8/76/YaoPinJianCeDeFaZhanQianJing.html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热点：深圳市药品检验研究院、药品检测机构及费用、药品监测是干什么的、药品检测中心检测一次多少钱、药品检测专业、药品检测成分去哪里检测,费用多少、药品检测员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cc13181344a25" w:history="1">
      <w:r>
        <w:rPr>
          <w:rStyle w:val="Hyperlink"/>
        </w:rPr>
        <w:t>2025-2031年中国药品检测市场调查研究与前景趋势报告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aoPinJianCeDeFaZhanQianJing.html" TargetMode="External" Id="Rf09ab352e31a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aoPinJianCeDeFaZhanQianJing.html" TargetMode="External" Id="R851cc1318134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2024-09-01T08:35:00Z</dcterms:created>
  <dcterms:modified xsi:type="dcterms:W3CDTF">2024-09-01T09:35:00Z</dcterms:modified>
  <dc:subject>2025-2031年中国药品检测市场调查研究与前景趋势报告</dc:subject>
  <dc:title>2025-2031年中国药品检测市场调查研究与前景趋势报告</dc:title>
  <cp:keywords>2025-2031年中国药品检测市场调查研究与前景趋势报告</cp:keywords>
  <dc:description>2025-2031年中国药品检测市场调查研究与前景趋势报告</dc:description>
</cp:coreProperties>
</file>