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26da0d0cf4515" w:history="1">
              <w:r>
                <w:rPr>
                  <w:rStyle w:val="Hyperlink"/>
                </w:rPr>
                <w:t>2023-2029年中国国货美妆市场现状调研与发展趋势研究报告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26da0d0cf4515" w:history="1">
              <w:r>
                <w:rPr>
                  <w:rStyle w:val="Hyperlink"/>
                </w:rPr>
                <w:t>2023-2029年中国国货美妆市场现状调研与发展趋势研究报告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26da0d0cf4515" w:history="1">
                <w:r>
                  <w:rPr>
                    <w:rStyle w:val="Hyperlink"/>
                  </w:rPr>
                  <w:t>https://www.20087.com/9/06/GuoHuoMeiZhuangFaZhanQuShi.html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货美妆是由中国本土品牌生产的化妆品和护肤品。目前，国货美妆市场正处于快速崛起阶段，得益于消费者对本土品牌的认同感增强，以及中国美妆品牌在产品研发、包装设计和营销策略上的创新。许多国货美妆品牌开始走向国际，通过跨境电商平台和海外实体店，向全球消费者展示中国美学和文化特色。</w:t>
      </w:r>
      <w:r>
        <w:rPr>
          <w:rFonts w:hint="eastAsia"/>
        </w:rPr>
        <w:br/>
      </w:r>
      <w:r>
        <w:rPr>
          <w:rFonts w:hint="eastAsia"/>
        </w:rPr>
        <w:t>　　未来，国货美妆将更加注重品质提升和国际化战略。品质提升体现在加大研发投入，引进国际先进的配方和生产工艺，提高产品功效和安全性，以满足消费者对高品质美妆产品的需求。国际化战略则意味着加强品牌建设和国际市场布局，通过合作、并购和品牌联盟等方式，提升全球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26da0d0cf4515" w:history="1">
        <w:r>
          <w:rPr>
            <w:rStyle w:val="Hyperlink"/>
          </w:rPr>
          <w:t>2023-2029年中国国货美妆市场现状调研与发展趋势研究报告</w:t>
        </w:r>
      </w:hyperlink>
      <w:r>
        <w:rPr>
          <w:rFonts w:hint="eastAsia"/>
        </w:rPr>
        <w:t>》依据国家统计局、发改委及国货美妆相关协会等的数据资料，深入研究了国货美妆行业的现状，包括国货美妆市场需求、市场规模及产业链状况。国货美妆报告分析了国货美妆的价格波动、各细分市场的动态，以及重点企业的经营状况。同时，报告对国货美妆市场前景及发展趋势进行了科学预测，揭示了潜在的市场需求和投资机会，也指出了国货美妆行业内可能的风险。此外，国货美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国货美妆产业概述</w:t>
      </w:r>
      <w:r>
        <w:rPr>
          <w:rFonts w:hint="eastAsia"/>
        </w:rPr>
        <w:br/>
      </w:r>
      <w:r>
        <w:rPr>
          <w:rFonts w:hint="eastAsia"/>
        </w:rPr>
        <w:t>　　第一节 国货美妆定义</w:t>
      </w:r>
      <w:r>
        <w:rPr>
          <w:rFonts w:hint="eastAsia"/>
        </w:rPr>
        <w:br/>
      </w:r>
      <w:r>
        <w:rPr>
          <w:rFonts w:hint="eastAsia"/>
        </w:rPr>
        <w:t>　　第二节 国货美妆行业特点</w:t>
      </w:r>
      <w:r>
        <w:rPr>
          <w:rFonts w:hint="eastAsia"/>
        </w:rPr>
        <w:br/>
      </w:r>
      <w:r>
        <w:rPr>
          <w:rFonts w:hint="eastAsia"/>
        </w:rPr>
        <w:t>　　第三节 国货美妆产业链分析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中国国货美妆行业运行环境分析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中国国货美妆运行经济环境分析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中国国货美妆产业政策环境分析</w:t>
      </w:r>
      <w:r>
        <w:rPr>
          <w:rFonts w:hint="eastAsia"/>
        </w:rPr>
        <w:br/>
      </w:r>
      <w:r>
        <w:rPr>
          <w:rFonts w:hint="eastAsia"/>
        </w:rPr>
        <w:t>　　　　一、国货美妆行业监管体制</w:t>
      </w:r>
      <w:r>
        <w:rPr>
          <w:rFonts w:hint="eastAsia"/>
        </w:rPr>
        <w:br/>
      </w:r>
      <w:r>
        <w:rPr>
          <w:rFonts w:hint="eastAsia"/>
        </w:rPr>
        <w:t>　　　　二、国货美妆行业主要法规</w:t>
      </w:r>
      <w:r>
        <w:rPr>
          <w:rFonts w:hint="eastAsia"/>
        </w:rPr>
        <w:br/>
      </w:r>
      <w:r>
        <w:rPr>
          <w:rFonts w:hint="eastAsia"/>
        </w:rPr>
        <w:t>　　　　三、主要国货美妆产业政策</w:t>
      </w:r>
      <w:r>
        <w:rPr>
          <w:rFonts w:hint="eastAsia"/>
        </w:rPr>
        <w:br/>
      </w:r>
      <w:r>
        <w:rPr>
          <w:rFonts w:hint="eastAsia"/>
        </w:rPr>
        <w:t>　　第三节 中国国货美妆产业社会环境分析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国外国货美妆行业发展态势分析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国外国货美妆市场发展现状分析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国外主要国家国货美妆市场现状</w:t>
      </w:r>
      <w:r>
        <w:rPr>
          <w:rFonts w:hint="eastAsia"/>
        </w:rPr>
        <w:br/>
      </w:r>
      <w:r>
        <w:rPr>
          <w:rFonts w:hint="eastAsia"/>
        </w:rPr>
        <w:t>　　第三节 国外国货美妆行业发展趋势预测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中国国货美妆行业市场分析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2017-2022年中国国货美妆行业规模情况</w:t>
      </w:r>
      <w:r>
        <w:rPr>
          <w:rFonts w:hint="eastAsia"/>
        </w:rPr>
        <w:br/>
      </w:r>
      <w:r>
        <w:rPr>
          <w:rFonts w:hint="eastAsia"/>
        </w:rPr>
        <w:t>　　　　一、国货美妆行业市场规模情况分析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二、国货美妆行业单位规模情况</w:t>
      </w:r>
      <w:r>
        <w:rPr>
          <w:rFonts w:hint="eastAsia"/>
        </w:rPr>
        <w:br/>
      </w:r>
      <w:r>
        <w:rPr>
          <w:rFonts w:hint="eastAsia"/>
        </w:rPr>
        <w:t>　　　　三、国货美妆行业人员规模情况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2017-2022年中国国货美妆行业财务能力分析</w:t>
      </w:r>
      <w:r>
        <w:rPr>
          <w:rFonts w:hint="eastAsia"/>
        </w:rPr>
        <w:br/>
      </w:r>
      <w:r>
        <w:rPr>
          <w:rFonts w:hint="eastAsia"/>
        </w:rPr>
        <w:t>　　　　一、国货美妆行业盈利能力分析</w:t>
      </w:r>
      <w:r>
        <w:rPr>
          <w:rFonts w:hint="eastAsia"/>
        </w:rPr>
        <w:br/>
      </w:r>
      <w:r>
        <w:rPr>
          <w:rFonts w:hint="eastAsia"/>
        </w:rPr>
        <w:t>　　　　二、国货美妆行业偿债能力分析</w:t>
      </w:r>
      <w:r>
        <w:rPr>
          <w:rFonts w:hint="eastAsia"/>
        </w:rPr>
        <w:br/>
      </w:r>
      <w:r>
        <w:rPr>
          <w:rFonts w:hint="eastAsia"/>
        </w:rPr>
        <w:t>　　　　三、国货美妆行业营运能力分析</w:t>
      </w:r>
      <w:r>
        <w:rPr>
          <w:rFonts w:hint="eastAsia"/>
        </w:rPr>
        <w:br/>
      </w:r>
      <w:r>
        <w:rPr>
          <w:rFonts w:hint="eastAsia"/>
        </w:rPr>
        <w:t>　　　　四、国货美妆行业发展能力分析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2021-2022年中国国货美妆行业热点动态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2022年中国国货美妆行业面临的挑战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中国重点地区国货美妆行业市场调研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重点地区（一）国货美妆市场调研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重点地区（二）国货美妆市场调研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重点地区（三）国货美妆市场调研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重点地区（四）国货美妆市场调研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重点地区（五）国货美妆市场调研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中国国货美妆行业价格走势及影响因素分析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国内国货美妆行业价格回顾</w:t>
      </w:r>
      <w:r>
        <w:rPr>
          <w:rFonts w:hint="eastAsia"/>
        </w:rPr>
        <w:br/>
      </w:r>
      <w:r>
        <w:rPr>
          <w:rFonts w:hint="eastAsia"/>
        </w:rPr>
        <w:t>　　第二节 国内国货美妆行业价格走势预测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国内国货美妆行业价格影响因素分析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中国国货美妆行业客户调研</w:t>
      </w:r>
      <w:r>
        <w:rPr>
          <w:rFonts w:hint="eastAsia"/>
        </w:rPr>
        <w:br/>
      </w:r>
      <w:r>
        <w:rPr>
          <w:rFonts w:hint="eastAsia"/>
        </w:rPr>
        <w:t>　　　　一、国货美妆行业客户偏好调查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二、客户对国货美妆品牌的首要认知渠道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三、国货美妆品牌忠诚度调查</w:t>
      </w:r>
      <w:r>
        <w:rPr>
          <w:rFonts w:hint="eastAsia"/>
        </w:rPr>
        <w:br/>
      </w:r>
      <w:r>
        <w:rPr>
          <w:rFonts w:hint="eastAsia"/>
        </w:rPr>
        <w:t>　　　　四、国货美妆行业客户消费理念调研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中国国货美妆行业竞争格局分析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2022年国货美妆行业集中度分析</w:t>
      </w:r>
      <w:r>
        <w:rPr>
          <w:rFonts w:hint="eastAsia"/>
        </w:rPr>
        <w:br/>
      </w:r>
      <w:r>
        <w:rPr>
          <w:rFonts w:hint="eastAsia"/>
        </w:rPr>
        <w:t>　　　　一、国货美妆市场集中度分析</w:t>
      </w:r>
      <w:r>
        <w:rPr>
          <w:rFonts w:hint="eastAsia"/>
        </w:rPr>
        <w:br/>
      </w:r>
      <w:r>
        <w:rPr>
          <w:rFonts w:hint="eastAsia"/>
        </w:rPr>
        <w:t>　　　　二、国货美妆企业集中度分析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2021-2022年国货美妆行业竞争格局分析</w:t>
      </w:r>
      <w:r>
        <w:rPr>
          <w:rFonts w:hint="eastAsia"/>
        </w:rPr>
        <w:br/>
      </w:r>
      <w:r>
        <w:rPr>
          <w:rFonts w:hint="eastAsia"/>
        </w:rPr>
        <w:t>　　　　一、国货美妆行业竞争策略分析</w:t>
      </w:r>
      <w:r>
        <w:rPr>
          <w:rFonts w:hint="eastAsia"/>
        </w:rPr>
        <w:br/>
      </w:r>
      <w:r>
        <w:rPr>
          <w:rFonts w:hint="eastAsia"/>
        </w:rPr>
        <w:t>　　　　二、国货美妆行业竞争格局展望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三、我国国货美妆市场竞争趋势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国货美妆行业重点企业发展调研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国货美妆企业发展策略分析</w:t>
      </w:r>
      <w:r>
        <w:rPr>
          <w:rFonts w:hint="eastAsia"/>
        </w:rPr>
        <w:br/>
      </w:r>
      <w:r>
        <w:rPr>
          <w:rFonts w:hint="eastAsia"/>
        </w:rPr>
        <w:t>　　第一节 国货美妆市场策略分析</w:t>
      </w:r>
      <w:r>
        <w:rPr>
          <w:rFonts w:hint="eastAsia"/>
        </w:rPr>
        <w:br/>
      </w:r>
      <w:r>
        <w:rPr>
          <w:rFonts w:hint="eastAsia"/>
        </w:rPr>
        <w:t>　　　　一、国货美妆价格策略分析</w:t>
      </w:r>
      <w:r>
        <w:rPr>
          <w:rFonts w:hint="eastAsia"/>
        </w:rPr>
        <w:br/>
      </w:r>
      <w:r>
        <w:rPr>
          <w:rFonts w:hint="eastAsia"/>
        </w:rPr>
        <w:t>　　　　二、国货美妆渠道策略分析</w:t>
      </w:r>
      <w:r>
        <w:rPr>
          <w:rFonts w:hint="eastAsia"/>
        </w:rPr>
        <w:br/>
      </w:r>
      <w:r>
        <w:rPr>
          <w:rFonts w:hint="eastAsia"/>
        </w:rPr>
        <w:t>　　第二节 国货美妆销售策略分析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提高国货美妆企业竞争力的策略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一、提高中国国货美妆企业核心竞争力的对策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二、国货美妆企业提升竞争力的主要方向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三、影响国货美妆企业核心竞争力的因素及提升途径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四、提高国货美妆企业竞争力的策略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国货美妆行业投资风险与控制策略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国货美妆行业SWOT模型分析</w:t>
      </w:r>
      <w:r>
        <w:rPr>
          <w:rFonts w:hint="eastAsia"/>
        </w:rPr>
        <w:br/>
      </w:r>
      <w:r>
        <w:rPr>
          <w:rFonts w:hint="eastAsia"/>
        </w:rPr>
        <w:t>　　　　一、国货美妆行业优势分析</w:t>
      </w:r>
      <w:r>
        <w:rPr>
          <w:rFonts w:hint="eastAsia"/>
        </w:rPr>
        <w:br/>
      </w:r>
      <w:r>
        <w:rPr>
          <w:rFonts w:hint="eastAsia"/>
        </w:rPr>
        <w:t>　　　　二、国货美妆行业劣势分析</w:t>
      </w:r>
      <w:r>
        <w:rPr>
          <w:rFonts w:hint="eastAsia"/>
        </w:rPr>
        <w:br/>
      </w:r>
      <w:r>
        <w:rPr>
          <w:rFonts w:hint="eastAsia"/>
        </w:rPr>
        <w:t>　　　　三、国货美妆行业机会分析</w:t>
      </w:r>
      <w:r>
        <w:rPr>
          <w:rFonts w:hint="eastAsia"/>
        </w:rPr>
        <w:br/>
      </w:r>
      <w:r>
        <w:rPr>
          <w:rFonts w:hint="eastAsia"/>
        </w:rPr>
        <w:t>　　　　四、国货美妆行业风险分析</w:t>
      </w:r>
      <w:r>
        <w:rPr>
          <w:rFonts w:hint="eastAsia"/>
        </w:rPr>
        <w:br/>
      </w:r>
      <w:r>
        <w:rPr>
          <w:rFonts w:hint="eastAsia"/>
        </w:rPr>
        <w:t>　　第二节 国货美妆行业投资风险及控制策略分析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一、国货美妆市场风险及控制策略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二、国货美妆行业政策风险及控制策略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三、国货美妆行业经营风险及控制策略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四、国货美妆同业竞争风险及控制策略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五、国货美妆行业其他风险及控制策略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2023-2029年中国国货美妆行业投资潜力及发展趋势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2023-2029年国货美妆行业投资潜力分析</w:t>
      </w:r>
      <w:r>
        <w:rPr>
          <w:rFonts w:hint="eastAsia"/>
        </w:rPr>
        <w:br/>
      </w:r>
      <w:r>
        <w:rPr>
          <w:rFonts w:hint="eastAsia"/>
        </w:rPr>
        <w:t>　　　　一、国货美妆行业重点可投资领域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二、国货美妆行业目标市场需求潜力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三、国货美妆行业投资潜力综合评判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(中:智林)2023-2029年中国国货美妆行业发展趋势分析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一、2023年国货美妆市场前景分析</w:t>
      </w:r>
      <w:r>
        <w:rPr>
          <w:rFonts w:hint="eastAsia"/>
        </w:rPr>
        <w:br/>
      </w:r>
      <w:r>
        <w:rPr>
          <w:rFonts w:hint="eastAsia"/>
        </w:rPr>
        <w:t>　　　　二、2023年国货美妆发展趋势预测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三、2023-2029年我国国货美妆行业发展剖析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五、未来国货美妆行业发展变局剖析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国货美妆行业历程</w:t>
      </w:r>
      <w:r>
        <w:rPr>
          <w:rFonts w:hint="eastAsia"/>
        </w:rPr>
        <w:br/>
      </w:r>
      <w:r>
        <w:rPr>
          <w:rFonts w:hint="eastAsia"/>
        </w:rPr>
        <w:t>　　图表 国货美妆行业生命周期</w:t>
      </w:r>
      <w:r>
        <w:rPr>
          <w:rFonts w:hint="eastAsia"/>
        </w:rPr>
        <w:br/>
      </w:r>
      <w:r>
        <w:rPr>
          <w:rFonts w:hint="eastAsia"/>
        </w:rPr>
        <w:t>　　图表 国货美妆行业产业链分析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2017-2022年国货美妆行业市场容量统计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2017-2022年中国国货美妆行业经营效益分析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**地区国货美妆市场规模及增长情况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**地区国货美妆行业市场需求情况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**地区国货美妆市场规模及增长情况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**地区国货美妆行业市场需求情况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**地区国货美妆市场规模及增长情况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**地区国货美妆行业市场需求情况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国货美妆重点企业（一）基本信息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国货美妆重点企业（一）经营情况分析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国货美妆重点企业（一）盈利能力情况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国货美妆重点企业（一）偿债能力情况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国货美妆重点企业（一）运营能力情况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国货美妆重点企业（一）成长能力情况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国货美妆重点企业（二）基本信息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国货美妆重点企业（二）经营情况分析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国货美妆重点企业（二）盈利能力情况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国货美妆重点企业（二）偿债能力情况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国货美妆重点企业（二）运营能力情况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国货美妆重点企业（二）成长能力情况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2023-2029年中国国货美妆行业市场容量预测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2023-2029年中国国货美妆行业市场规模预测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2023-2029年中国国货美妆市场前景分析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2023-2029年中国国货美妆行业发展趋势预测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26da0d0cf4515" w:history="1">
        <w:r>
          <w:rPr>
            <w:rStyle w:val="Hyperlink"/>
          </w:rPr>
          <w:t>2023-2029年中国国货美妆市场现状调研与发展趋势研究报告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26da0d0cf4515" w:history="1">
        <w:r>
          <w:rPr>
            <w:rStyle w:val="Hyperlink"/>
          </w:rPr>
          <w:t>https://www.20087.com/9/06/GuoHuoMeiZhuangFaZhanQuShi.html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c1296e4c34139" w:history="1">
      <w:r>
        <w:rPr>
          <w:rStyle w:val="Hyperlink"/>
        </w:rPr>
        <w:t>2023-2029年中国国货美妆市场现状调研与发展趋势研究报告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oHuoMeiZhuangFaZhanQuShi.html" TargetMode="External" Id="Reeb26da0d0cf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oHuoMeiZhuangFaZhanQuShi.html" TargetMode="External" Id="R253c1296e4c3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2023-01-04T23:57:36Z</dcterms:created>
  <dcterms:modified xsi:type="dcterms:W3CDTF">2023-01-05T00:57:36Z</dcterms:modified>
  <dc:subject>2023-2029年中国国货美妆市场现状调研与发展趋势研究报告</dc:subject>
  <dc:title>2023-2029年中国国货美妆市场现状调研与发展趋势研究报告</dc:title>
  <cp:keywords>2023-2029年中国国货美妆市场现状调研与发展趋势研究报告</cp:keywords>
  <dc:description>2023-2029年中国国货美妆市场现状调研与发展趋势研究报告</dc:description>
</cp:coreProperties>
</file>