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c5cf2b9af4b3b" w:history="1">
              <w:r>
                <w:rPr>
                  <w:rStyle w:val="Hyperlink"/>
                </w:rPr>
                <w:t>2025-2031年中国城市轨道交通行业市场分析与发展前景预测报告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c5cf2b9af4b3b" w:history="1">
              <w:r>
                <w:rPr>
                  <w:rStyle w:val="Hyperlink"/>
                </w:rPr>
                <w:t>2025-2031年中国城市轨道交通行业市场分析与发展前景预测报告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c5cf2b9af4b3b" w:history="1">
                <w:r>
                  <w:rPr>
                    <w:rStyle w:val="Hyperlink"/>
                  </w:rPr>
                  <w:t>https://www.20087.com/9/36/ChengShiGuiDaoJiaoTongHangYeQianJing.html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公共交通体系的重要组成部分，对于缓解城市交通拥堵、促进区域经济发展具有重要意义。目前，随着城镇化进程加快和人口密度增大，城市轨道交通建设进入快车道。地铁、轻轨和有轨电车等多层次轨道交通网络的形成，提高了城市的连通性和可达性，优化了居民出行结构。技术上，列车自动化、信号智能化和票务电子化的发展，提升了运行效率和服务质量，缩短了乘客等待时间和换乘时间。同时，绿色交通理念的推广，促使轨道交通向低碳化和环保型方向发展，如采用节能列车和太阳能供电系统，减少碳排放和噪音污染。</w:t>
      </w:r>
      <w:r>
        <w:rPr>
          <w:rFonts w:hint="eastAsia"/>
        </w:rPr>
        <w:br/>
      </w:r>
      <w:r>
        <w:rPr>
          <w:rFonts w:hint="eastAsia"/>
        </w:rPr>
        <w:t>　　未来，城市轨道交通的发展趋势将更加注重智能化和人性化。一方面，随着物联网和大数据技术的应用，轨道交通将实现全程监控和预测维护，保障行车安全和设备可靠性。另一方面，考虑到乘客体验和多元需求，车站和车厢将引入无障碍设施、Wi-Fi覆盖和多媒体娱乐系统，提升舒适度和便利性。同时，通过与城市规划和综合交通枢纽的深度融合，轨道交通将成为推动城市空间布局优化和区域经济一体化的引擎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c5cf2b9af4b3b" w:history="1">
        <w:r>
          <w:rPr>
            <w:rStyle w:val="Hyperlink"/>
          </w:rPr>
          <w:t>2025-2031年中国城市轨道交通行业市场分析与发展前景预测报告</w:t>
        </w:r>
      </w:hyperlink>
      <w:r>
        <w:rPr>
          <w:rFonts w:hint="eastAsia"/>
        </w:rPr>
        <w:t>》全面剖析了城市轨道交通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城市轨道交通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城市轨道交通产业概述</w:t>
      </w:r>
      <w:r>
        <w:rPr>
          <w:rFonts w:hint="eastAsia"/>
        </w:rPr>
        <w:br/>
      </w:r>
      <w:r>
        <w:rPr>
          <w:rFonts w:hint="eastAsia"/>
        </w:rPr>
        <w:t>　　第一节 城市轨道交通定义与分类</w:t>
      </w:r>
      <w:r>
        <w:rPr>
          <w:rFonts w:hint="eastAsia"/>
        </w:rPr>
        <w:br/>
      </w:r>
      <w:r>
        <w:rPr>
          <w:rFonts w:hint="eastAsia"/>
        </w:rPr>
        <w:t>　　第二节 城市轨道交通产业链结构及关键环节剖析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城市轨道交通商业模式与盈利模式解析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城市轨道交通经济指标与行业评估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全球城市轨道交通市场发展综述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2020-2024年全球城市轨道交通市场规模及增长趋势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主要国家与地区城市轨道交通市场对比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2025-2031年全球城市轨道交通行业发展趋势与前景预测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国际城市轨道交通市场发展趋势及对我国启示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二、对我国城市轨道交通市场的借鉴意义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城市轨道交通市场的总体规模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一、2020-2024年城市轨道交通市场规模变化及趋势分析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二、2025年城市轨道交通行业市场规模特点</w:t>
      </w:r>
      <w:r>
        <w:rPr>
          <w:rFonts w:hint="eastAsia"/>
        </w:rPr>
        <w:br/>
      </w:r>
      <w:r>
        <w:rPr>
          <w:rFonts w:hint="eastAsia"/>
        </w:rPr>
        <w:t>　　第二节 城市轨道交通市场规模的构成</w:t>
      </w:r>
      <w:r>
        <w:rPr>
          <w:rFonts w:hint="eastAsia"/>
        </w:rPr>
        <w:br/>
      </w:r>
      <w:r>
        <w:rPr>
          <w:rFonts w:hint="eastAsia"/>
        </w:rPr>
        <w:t>　　　　一、城市轨道交通客户群体特征与偏好分析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二、不同类型城市轨道交通市场规模分布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三、各地区城市轨道交通市场规模差异与特点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城市轨道交通市场规模的预测与展望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一、未来几年城市轨道交通市场规模增长预测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2020-2024年中国城市轨道交通行业总体发展与财务状况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2020-2024年城市轨道交通行业规模情况</w:t>
      </w:r>
      <w:r>
        <w:rPr>
          <w:rFonts w:hint="eastAsia"/>
        </w:rPr>
        <w:br/>
      </w:r>
      <w:r>
        <w:rPr>
          <w:rFonts w:hint="eastAsia"/>
        </w:rPr>
        <w:t>　　　　一、城市轨道交通行业企业数量规模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二、城市轨道交通行业从业人员规模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2020-2024年城市轨道交通行业财务能力分析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一、城市轨道交通行业盈利能力</w:t>
      </w:r>
      <w:r>
        <w:rPr>
          <w:rFonts w:hint="eastAsia"/>
        </w:rPr>
        <w:br/>
      </w:r>
      <w:r>
        <w:rPr>
          <w:rFonts w:hint="eastAsia"/>
        </w:rPr>
        <w:t>　　　　二、城市轨道交通行业偿债能力</w:t>
      </w:r>
      <w:r>
        <w:rPr>
          <w:rFonts w:hint="eastAsia"/>
        </w:rPr>
        <w:br/>
      </w:r>
      <w:r>
        <w:rPr>
          <w:rFonts w:hint="eastAsia"/>
        </w:rPr>
        <w:t>　　　　三、城市轨道交通行业营运能力</w:t>
      </w:r>
      <w:r>
        <w:rPr>
          <w:rFonts w:hint="eastAsia"/>
        </w:rPr>
        <w:br/>
      </w:r>
      <w:r>
        <w:rPr>
          <w:rFonts w:hint="eastAsia"/>
        </w:rPr>
        <w:t>　　　　四、城市轨道交通行业发展能力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城市轨道交通细分市场（一）市场调研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城市轨道交通细分市场（二）市场调研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2020-2024年中国城市轨道交通行业重点区域调研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一、重点地区（一）城市轨道交通市场规模与特点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二、重点地区（二）城市轨道交通市场规模及特点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三、重点地区（三）城市轨道交通市场规模及特点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四、重点地区（四）城市轨道交通市场规模及特点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不同区域城市轨道交通市场的对比与启示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二、城市轨道交通市场拓展策略与建议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城市轨道交通行业渠道分析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二、各类渠道对城市轨道交通行业的影响</w:t>
      </w:r>
      <w:r>
        <w:rPr>
          <w:rFonts w:hint="eastAsia"/>
        </w:rPr>
        <w:br/>
      </w:r>
      <w:r>
        <w:rPr>
          <w:rFonts w:hint="eastAsia"/>
        </w:rPr>
        <w:t>　　　　三、主要城市轨道交通企业渠道策略研究</w:t>
      </w:r>
      <w:r>
        <w:rPr>
          <w:rFonts w:hint="eastAsia"/>
        </w:rPr>
        <w:br/>
      </w:r>
      <w:r>
        <w:rPr>
          <w:rFonts w:hint="eastAsia"/>
        </w:rPr>
        <w:t>　　第二节 城市轨道交通行业客户分析与定位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城市轨道交通行业总体市场竞争状况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二、城市轨道交通企业竞争格局与集中度评估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三、城市轨道交通行业SWOT分析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城市轨道交通市场与销售策略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城市轨道交通品牌战略思考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二、城市轨道交通行业主管部门、监管体制及相关政策法规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3、城市轨道交通行业的主要法律、法规和政策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4、2025年城市轨道交通行业法律法规和政策对行业的影响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二、城市轨道交通消费者需求分析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一、城市轨道交通技术的应用与创新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二、城市轨道交通行业发展的技术趋势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2025-2031年城市轨道交通行业展趋势预测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2025-2031年城市轨道交通市场发展前景分析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一、城市轨道交通市场发展潜力</w:t>
      </w:r>
      <w:r>
        <w:rPr>
          <w:rFonts w:hint="eastAsia"/>
        </w:rPr>
        <w:br/>
      </w:r>
      <w:r>
        <w:rPr>
          <w:rFonts w:hint="eastAsia"/>
        </w:rPr>
        <w:t>　　　　二、城市轨道交通市场前景分析</w:t>
      </w:r>
      <w:r>
        <w:rPr>
          <w:rFonts w:hint="eastAsia"/>
        </w:rPr>
        <w:br/>
      </w:r>
      <w:r>
        <w:rPr>
          <w:rFonts w:hint="eastAsia"/>
        </w:rPr>
        <w:t>　　　　三、城市轨道交通细分行业发展前景分析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2025-2031年城市轨道交通发展趋势预测</w:t>
      </w:r>
      <w:r>
        <w:rPr>
          <w:rFonts w:hint="eastAsia"/>
        </w:rPr>
        <w:br/>
      </w:r>
      <w:r>
        <w:rPr>
          <w:rFonts w:hint="eastAsia"/>
        </w:rPr>
        <w:t>　　　　一、城市轨道交通发展趋势预测</w:t>
      </w:r>
      <w:r>
        <w:rPr>
          <w:rFonts w:hint="eastAsia"/>
        </w:rPr>
        <w:br/>
      </w:r>
      <w:r>
        <w:rPr>
          <w:rFonts w:hint="eastAsia"/>
        </w:rPr>
        <w:t>　　　　二、城市轨道交通市场规模预测</w:t>
      </w:r>
      <w:r>
        <w:rPr>
          <w:rFonts w:hint="eastAsia"/>
        </w:rPr>
        <w:br/>
      </w:r>
      <w:r>
        <w:rPr>
          <w:rFonts w:hint="eastAsia"/>
        </w:rPr>
        <w:t>　　　　三、城市轨道交通细分市场发展趋势预测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未来城市轨道交通行业挑战与机遇探讨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一、城市轨道交通行业挑战</w:t>
      </w:r>
      <w:r>
        <w:rPr>
          <w:rFonts w:hint="eastAsia"/>
        </w:rPr>
        <w:br/>
      </w:r>
      <w:r>
        <w:rPr>
          <w:rFonts w:hint="eastAsia"/>
        </w:rPr>
        <w:t>　　　　二、城市轨道交通行业机遇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对城市轨道交通行业发展的建议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[^中智^林^]对城市轨道交通企业和投资者的建议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城市轨道交通行业现状</w:t>
      </w:r>
      <w:r>
        <w:rPr>
          <w:rFonts w:hint="eastAsia"/>
        </w:rPr>
        <w:br/>
      </w:r>
      <w:r>
        <w:rPr>
          <w:rFonts w:hint="eastAsia"/>
        </w:rPr>
        <w:t>　　图表 城市轨道交通行业产业链调研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2020-2024年城市轨道交通行业市场容量统计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2020-2024年中国城市轨道交通行业市场规模情况</w:t>
      </w:r>
      <w:r>
        <w:rPr>
          <w:rFonts w:hint="eastAsia"/>
        </w:rPr>
        <w:br/>
      </w:r>
      <w:r>
        <w:rPr>
          <w:rFonts w:hint="eastAsia"/>
        </w:rPr>
        <w:t>　　图表 城市轨道交通行业动态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2020-2024年中国城市轨道交通行业经营效益分析</w:t>
      </w:r>
      <w:r>
        <w:rPr>
          <w:rFonts w:hint="eastAsia"/>
        </w:rPr>
        <w:br/>
      </w:r>
      <w:r>
        <w:rPr>
          <w:rFonts w:hint="eastAsia"/>
        </w:rPr>
        <w:t>　　图表 城市轨道交通行业竞争对手分析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</w:t>
      </w:r>
      <w:r>
        <w:rPr>
          <w:rFonts w:hint="eastAsia"/>
        </w:rPr>
        <w:br/>
      </w:r>
      <w:r>
        <w:rPr>
          <w:rFonts w:hint="eastAsia"/>
        </w:rPr>
        <w:t>　　图表 **地区城市轨道交通市场调研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</w:t>
      </w:r>
      <w:r>
        <w:rPr>
          <w:rFonts w:hint="eastAsia"/>
        </w:rPr>
        <w:br/>
      </w:r>
      <w:r>
        <w:rPr>
          <w:rFonts w:hint="eastAsia"/>
        </w:rPr>
        <w:t>　　图表 **地区城市轨道交通市场调研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c5cf2b9af4b3b" w:history="1">
        <w:r>
          <w:rPr>
            <w:rStyle w:val="Hyperlink"/>
          </w:rPr>
          <w:t>2025-2031年中国城市轨道交通行业市场分析与发展前景预测报告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c5cf2b9af4b3b" w:history="1">
        <w:r>
          <w:rPr>
            <w:rStyle w:val="Hyperlink"/>
          </w:rPr>
          <w:t>https://www.20087.com/9/36/ChengShiGuiDaoJiaoTongHangYeQianJing.html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348cb07de4a44" w:history="1">
      <w:r>
        <w:rPr>
          <w:rStyle w:val="Hyperlink"/>
        </w:rPr>
        <w:t>2025-2031年中国城市轨道交通行业市场分析与发展前景预测报告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hengShiGuiDaoJiaoTongHangYeQianJing.html" TargetMode="External" Id="R377c5cf2b9a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hengShiGuiDaoJiaoTongHangYeQianJing.html" TargetMode="External" Id="R98f348cb07de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2024-11-10T03:52:18Z</dcterms:created>
  <dcterms:modified xsi:type="dcterms:W3CDTF">2024-11-10T04:52:18Z</dcterms:modified>
  <dc:subject>2025-2031年中国城市轨道交通行业市场分析与发展前景预测报告</dc:subject>
  <dc:title>2025-2031年中国城市轨道交通行业市场分析与发展前景预测报告</dc:title>
  <cp:keywords>2025-2031年中国城市轨道交通行业市场分析与发展前景预测报告</cp:keywords>
  <dc:description>2025-2031年中国城市轨道交通行业市场分析与发展前景预测报告</dc:description>
</cp:coreProperties>
</file>