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99c835d174ea3" w:history="1">
              <w:r>
                <w:rPr>
                  <w:rStyle w:val="Hyperlink"/>
                </w:rPr>
                <w:t>2023-2029年中国市政工程市场现状深度调研与发展趋势报告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99c835d174ea3" w:history="1">
              <w:r>
                <w:rPr>
                  <w:rStyle w:val="Hyperlink"/>
                </w:rPr>
                <w:t>2023-2029年中国市政工程市场现状深度调研与发展趋势报告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099c835d174ea3" w:history="1">
                <w:r>
                  <w:rPr>
                    <w:rStyle w:val="Hyperlink"/>
                  </w:rPr>
                  <w:t>https://www.20087.com/9/66/ShiZhengGongChengFaZhanQuShiYuCe.html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包括道路、桥梁、供水、排水和公共交通系统等基础设施建设，是城市运行和发展的基石。近年来，随着城市化进程的加快，市政工程的规模和复杂度不断提高，同时也面临着资源有限、环境压力增大等挑战。为应对这些挑战，智能城市和绿色基础设施的概念被广泛引入，如智能交通系统、雨水花园和生态护坡等，以提高城市的可持续性和居民的生活质量。同时，数字化技术，如GIS（地理信息系统）和BIM（建筑信息建模），在规划、设计和施工过程中的应用，极大地提高了工程效率和精度。</w:t>
      </w:r>
      <w:r>
        <w:rPr>
          <w:rFonts w:hint="eastAsia"/>
        </w:rPr>
        <w:br/>
      </w:r>
      <w:r>
        <w:rPr>
          <w:rFonts w:hint="eastAsia"/>
        </w:rPr>
        <w:t>　　未来，市政工程将更加注重智能化和可持续性。一方面，大数据、物联网和人工智能技术将深度融合于市政工程的各个方面，实现基础设施的智能化运维，如智能路灯、智能停车和智能水务系统，提升城市管理的智能化水平。另一方面，绿色建筑材料和施工方法的使用将更加普遍，以减少碳足迹，促进生态平衡，如绿色屋顶、生态混凝土和可再生能源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99c835d174ea3" w:history="1">
        <w:r>
          <w:rPr>
            <w:rStyle w:val="Hyperlink"/>
          </w:rPr>
          <w:t>2023-2029年中国市政工程市场现状深度调研与发展趋势报告</w:t>
        </w:r>
      </w:hyperlink>
      <w:r>
        <w:rPr>
          <w:rFonts w:hint="eastAsia"/>
        </w:rPr>
        <w:t>》依据国家统计局、发改委及市政工程相关协会等的数据资料，深入研究了市政工程行业的现状，包括市政工程市场需求、市场规模及产业链状况。市政工程报告分析了市政工程的价格波动、各细分市场的动态，以及重点企业的经营状况。同时，报告对市政工程市场前景及发展趋势进行了科学预测，揭示了潜在的市场需求和投资机会，也指出了市政工程行业内可能的风险。此外，市政工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市政工程产业概述</w:t>
      </w:r>
      <w:r>
        <w:rPr>
          <w:rFonts w:hint="eastAsia"/>
        </w:rPr>
        <w:br/>
      </w:r>
      <w:r>
        <w:rPr>
          <w:rFonts w:hint="eastAsia"/>
        </w:rPr>
        <w:t>　　第一节 市政工程定义</w:t>
      </w:r>
      <w:r>
        <w:rPr>
          <w:rFonts w:hint="eastAsia"/>
        </w:rPr>
        <w:br/>
      </w:r>
      <w:r>
        <w:rPr>
          <w:rFonts w:hint="eastAsia"/>
        </w:rPr>
        <w:t>　　第二节 市政工程行业特点</w:t>
      </w:r>
      <w:r>
        <w:rPr>
          <w:rFonts w:hint="eastAsia"/>
        </w:rPr>
        <w:br/>
      </w:r>
      <w:r>
        <w:rPr>
          <w:rFonts w:hint="eastAsia"/>
        </w:rPr>
        <w:t>　　第三节 市政工程产业链分析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2022-2023年中国市政工程行业运行环境分析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中国市政工程运行经济环境分析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中国市政工程产业政策环境分析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一、市政工程行业监管体制</w:t>
      </w:r>
      <w:r>
        <w:rPr>
          <w:rFonts w:hint="eastAsia"/>
        </w:rPr>
        <w:br/>
      </w:r>
      <w:r>
        <w:rPr>
          <w:rFonts w:hint="eastAsia"/>
        </w:rPr>
        <w:t>　　　　二、市政工程行业主要法规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三、主要市政工程产业政策</w:t>
      </w:r>
      <w:r>
        <w:rPr>
          <w:rFonts w:hint="eastAsia"/>
        </w:rPr>
        <w:br/>
      </w:r>
      <w:r>
        <w:rPr>
          <w:rFonts w:hint="eastAsia"/>
        </w:rPr>
        <w:t>　　第三节 中国市政工程产业社会环境分析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国外市政工程行业发展态势分析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国外市政工程市场发展现状分析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国外主要国家市政工程市场现状</w:t>
      </w:r>
      <w:r>
        <w:rPr>
          <w:rFonts w:hint="eastAsia"/>
        </w:rPr>
        <w:br/>
      </w:r>
      <w:r>
        <w:rPr>
          <w:rFonts w:hint="eastAsia"/>
        </w:rPr>
        <w:t>　　第三节 国外市政工程行业发展趋势预测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中国市政工程行业市场分析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2018-2023年中国市政工程行业规模情况</w:t>
      </w:r>
      <w:r>
        <w:rPr>
          <w:rFonts w:hint="eastAsia"/>
        </w:rPr>
        <w:br/>
      </w:r>
      <w:r>
        <w:rPr>
          <w:rFonts w:hint="eastAsia"/>
        </w:rPr>
        <w:t>　　　　一、市政工程行业市场规模情况分析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二、市政工程行业单位规模情况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三、市政工程行业人员规模情况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2018-2023年中国市政工程行业财务能力分析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一、市政工程行业盈利能力分析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二、市政工程行业偿债能力分析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三、市政工程行业营运能力分析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四、市政工程行业发展能力分析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2022-2023年中国市政工程行业热点动态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2023年中国市政工程行业面临的挑战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中国重点地区市政工程行业市场调研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重点地区（一）市政工程市场调研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重点地区（二）市政工程市场调研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重点地区（三）市政工程市场调研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重点地区（四）市政工程市场调研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重点地区（五）市政工程市场调研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中国市政工程行业价格走势及影响因素分析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国内市政工程行业价格回顾</w:t>
      </w:r>
      <w:r>
        <w:rPr>
          <w:rFonts w:hint="eastAsia"/>
        </w:rPr>
        <w:br/>
      </w:r>
      <w:r>
        <w:rPr>
          <w:rFonts w:hint="eastAsia"/>
        </w:rPr>
        <w:t>　　第二节 国内市政工程行业价格走势预测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国内市政工程行业价格影响因素分析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中国市政工程行业客户调研</w:t>
      </w:r>
      <w:r>
        <w:rPr>
          <w:rFonts w:hint="eastAsia"/>
        </w:rPr>
        <w:br/>
      </w:r>
      <w:r>
        <w:rPr>
          <w:rFonts w:hint="eastAsia"/>
        </w:rPr>
        <w:t>　　　　一、市政工程行业客户偏好调查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二、客户对市政工程品牌的首要认知渠道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三、市政工程品牌忠诚度调查</w:t>
      </w:r>
      <w:r>
        <w:rPr>
          <w:rFonts w:hint="eastAsia"/>
        </w:rPr>
        <w:br/>
      </w:r>
      <w:r>
        <w:rPr>
          <w:rFonts w:hint="eastAsia"/>
        </w:rPr>
        <w:t>　　　　四、市政工程行业客户消费理念调研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中国市政工程行业竞争格局分析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2023年市政工程行业集中度分析</w:t>
      </w:r>
      <w:r>
        <w:rPr>
          <w:rFonts w:hint="eastAsia"/>
        </w:rPr>
        <w:br/>
      </w:r>
      <w:r>
        <w:rPr>
          <w:rFonts w:hint="eastAsia"/>
        </w:rPr>
        <w:t>　　　　一、市政工程市场集中度分析</w:t>
      </w:r>
      <w:r>
        <w:rPr>
          <w:rFonts w:hint="eastAsia"/>
        </w:rPr>
        <w:br/>
      </w:r>
      <w:r>
        <w:rPr>
          <w:rFonts w:hint="eastAsia"/>
        </w:rPr>
        <w:t>　　　　二、市政工程企业集中度分析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2022-2023年市政工程行业竞争格局分析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一、市政工程行业竞争策略分析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二、市政工程行业竞争格局展望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三、我国市政工程市场竞争趋势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市政工程行业重点企业发展调研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市政工程企业发展策略分析</w:t>
      </w:r>
      <w:r>
        <w:rPr>
          <w:rFonts w:hint="eastAsia"/>
        </w:rPr>
        <w:br/>
      </w:r>
      <w:r>
        <w:rPr>
          <w:rFonts w:hint="eastAsia"/>
        </w:rPr>
        <w:t>　　第一节 市政工程市场策略分析</w:t>
      </w:r>
      <w:r>
        <w:rPr>
          <w:rFonts w:hint="eastAsia"/>
        </w:rPr>
        <w:br/>
      </w:r>
      <w:r>
        <w:rPr>
          <w:rFonts w:hint="eastAsia"/>
        </w:rPr>
        <w:t>　　　　一、市政工程价格策略分析</w:t>
      </w:r>
      <w:r>
        <w:rPr>
          <w:rFonts w:hint="eastAsia"/>
        </w:rPr>
        <w:br/>
      </w:r>
      <w:r>
        <w:rPr>
          <w:rFonts w:hint="eastAsia"/>
        </w:rPr>
        <w:t>　　　　二、市政工程渠道策略分析</w:t>
      </w:r>
      <w:r>
        <w:rPr>
          <w:rFonts w:hint="eastAsia"/>
        </w:rPr>
        <w:br/>
      </w:r>
      <w:r>
        <w:rPr>
          <w:rFonts w:hint="eastAsia"/>
        </w:rPr>
        <w:t>　　第二节 市政工程销售策略分析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提高市政工程企业竞争力的策略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一、提高中国市政工程企业核心竞争力的对策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二、市政工程企业提升竞争力的主要方向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三、影响市政工程企业核心竞争力的因素及提升途径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四、提高市政工程企业竞争力的策略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市政工程行业投资风险与控制策略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市政工程行业SWOT模型分析</w:t>
      </w:r>
      <w:r>
        <w:rPr>
          <w:rFonts w:hint="eastAsia"/>
        </w:rPr>
        <w:br/>
      </w:r>
      <w:r>
        <w:rPr>
          <w:rFonts w:hint="eastAsia"/>
        </w:rPr>
        <w:t>　　　　一、市政工程行业优势分析</w:t>
      </w:r>
      <w:r>
        <w:rPr>
          <w:rFonts w:hint="eastAsia"/>
        </w:rPr>
        <w:br/>
      </w:r>
      <w:r>
        <w:rPr>
          <w:rFonts w:hint="eastAsia"/>
        </w:rPr>
        <w:t>　　　　二、市政工程行业劣势分析</w:t>
      </w:r>
      <w:r>
        <w:rPr>
          <w:rFonts w:hint="eastAsia"/>
        </w:rPr>
        <w:br/>
      </w:r>
      <w:r>
        <w:rPr>
          <w:rFonts w:hint="eastAsia"/>
        </w:rPr>
        <w:t>　　　　三、市政工程行业机会分析</w:t>
      </w:r>
      <w:r>
        <w:rPr>
          <w:rFonts w:hint="eastAsia"/>
        </w:rPr>
        <w:br/>
      </w:r>
      <w:r>
        <w:rPr>
          <w:rFonts w:hint="eastAsia"/>
        </w:rPr>
        <w:t>　　　　四、市政工程行业风险分析</w:t>
      </w:r>
      <w:r>
        <w:rPr>
          <w:rFonts w:hint="eastAsia"/>
        </w:rPr>
        <w:br/>
      </w:r>
      <w:r>
        <w:rPr>
          <w:rFonts w:hint="eastAsia"/>
        </w:rPr>
        <w:t>　　第二节 市政工程行业投资风险及控制策略分析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一、市政工程市场风险及控制策略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二、市政工程行业政策风险及控制策略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三、市政工程行业经营风险及控制策略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四、市政工程同业竞争风险及控制策略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五、市政工程行业其他风险及控制策略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2023-2029年中国市政工程行业投资潜力及发展趋势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2023-2029年市政工程行业投资潜力分析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一、市政工程行业重点可投资领域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二、市政工程行业目标市场需求潜力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三、市政工程行业投资潜力综合评判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(中.智林)2023-2029年中国市政工程行业发展趋势分析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一、市政工程行业规模发展趋势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二、未来市政工程产业创新的发展趋势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三、“十三五”期间我国市政工程行业发展剖析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五、未来市政工程行业发展变局剖析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99c835d174ea3" w:history="1">
        <w:r>
          <w:rPr>
            <w:rStyle w:val="Hyperlink"/>
          </w:rPr>
          <w:t>2023-2029年中国市政工程市场现状深度调研与发展趋势报告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099c835d174ea3" w:history="1">
        <w:r>
          <w:rPr>
            <w:rStyle w:val="Hyperlink"/>
          </w:rPr>
          <w:t>https://www.20087.com/9/66/ShiZhengGongChengFaZhanQuShiYuCe.html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9729ab0bc433f" w:history="1">
      <w:r>
        <w:rPr>
          <w:rStyle w:val="Hyperlink"/>
        </w:rPr>
        <w:t>2023-2029年中国市政工程市场现状深度调研与发展趋势报告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hiZhengGongChengFaZhanQuShiYuCe.html" TargetMode="External" Id="R31099c835d17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hiZhengGongChengFaZhanQuShiYuCe.html" TargetMode="External" Id="R5989729ab0bc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2023-01-07T04:22:00Z</dcterms:created>
  <dcterms:modified xsi:type="dcterms:W3CDTF">2023-01-07T05:22:00Z</dcterms:modified>
  <dc:subject>2023-2029年中国市政工程市场现状深度调研与发展趋势报告</dc:subject>
  <dc:title>2023-2029年中国市政工程市场现状深度调研与发展趋势报告</dc:title>
  <cp:keywords>2023-2029年中国市政工程市场现状深度调研与发展趋势报告</cp:keywords>
  <dc:description>2023-2029年中国市政工程市场现状深度调研与发展趋势报告</dc:description>
</cp:coreProperties>
</file>