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d2f189a584e94" w:history="1">
              <w:r>
                <w:rPr>
                  <w:rStyle w:val="Hyperlink"/>
                </w:rPr>
                <w:t>2025-2031年中国私人银行行业现状调研分析及发展趋势研究报告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d2f189a584e94" w:history="1">
              <w:r>
                <w:rPr>
                  <w:rStyle w:val="Hyperlink"/>
                </w:rPr>
                <w:t>2025-2031年中国私人银行行业现状调研分析及发展趋势研究报告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d2f189a584e94" w:history="1">
                <w:r>
                  <w:rPr>
                    <w:rStyle w:val="Hyperlink"/>
                  </w:rPr>
                  <w:t>https://www.20087.com/9/06/SiRenYinHangDeXianZhuangHeFaZhan.html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在全球范围内呈现稳定增长，主要服务于高净值个人和家族，提供财富管理、投资咨询、税务规划等一系列定制化服务。随着全球财富分布的变化和客户需求的多样化，私人银行正不断扩展服务范围，提升服务质量，以满足不同客户的个性化需求。然而，行业也面临着竞争加剧、监管趋严以及数字化转型的压力。</w:t>
      </w:r>
      <w:r>
        <w:rPr>
          <w:rFonts w:hint="eastAsia"/>
        </w:rPr>
        <w:br/>
      </w:r>
      <w:r>
        <w:rPr>
          <w:rFonts w:hint="eastAsia"/>
        </w:rPr>
        <w:t>　　未来，私人银行将朝着更专业化、更数字化和更全球化的方向发展。一方面，私人银行将深化专业领域知识，提供更加精细化的资产管理方案，如艺术品投资、家族信托等，以满足客户特定的财富管理需求。另一方面，通过数字化转型，如利用大数据、人工智能等技术，提升客户体验，实现财富管理的智能化和个性化。同时，私人银行将加强全球布局，拓展跨境服务，为客户提供全球范围内的投资机会和税务规划，适应全球化财富管理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d2f189a584e94" w:history="1">
        <w:r>
          <w:rPr>
            <w:rStyle w:val="Hyperlink"/>
          </w:rPr>
          <w:t>2025-2031年中国私人银行行业现状调研分析及发展趋势研究报告</w:t>
        </w:r>
      </w:hyperlink>
      <w:r>
        <w:rPr>
          <w:rFonts w:hint="eastAsia"/>
        </w:rPr>
        <w:t>》通过对私人银行行业的全面调研，系统分析了私人银行市场规模、技术现状及未来发展方向，揭示了行业竞争格局的演变趋势与潜在问题。同时，报告评估了私人银行行业投资价值与效益，识别了发展中的主要挑战与机遇，并结合SWOT分析为投资者和企业提供了科学的战略建议。此外，报告重点聚焦私人银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私人银行服务相关概述</w:t>
      </w:r>
      <w:r>
        <w:rPr>
          <w:rFonts w:hint="eastAsia"/>
        </w:rPr>
        <w:br/>
      </w:r>
      <w:r>
        <w:rPr>
          <w:rFonts w:hint="eastAsia"/>
        </w:rPr>
        <w:t>　　第一节 私人银行概述</w:t>
      </w:r>
      <w:r>
        <w:rPr>
          <w:rFonts w:hint="eastAsia"/>
        </w:rPr>
        <w:br/>
      </w:r>
      <w:r>
        <w:rPr>
          <w:rFonts w:hint="eastAsia"/>
        </w:rPr>
        <w:t>　　第二节 私人银行发展历程</w:t>
      </w:r>
      <w:r>
        <w:rPr>
          <w:rFonts w:hint="eastAsia"/>
        </w:rPr>
        <w:br/>
      </w:r>
      <w:r>
        <w:rPr>
          <w:rFonts w:hint="eastAsia"/>
        </w:rPr>
        <w:t>　　第三节 私人银行服务类型</w:t>
      </w:r>
      <w:r>
        <w:rPr>
          <w:rFonts w:hint="eastAsia"/>
        </w:rPr>
        <w:br/>
      </w:r>
      <w:r>
        <w:rPr>
          <w:rFonts w:hint="eastAsia"/>
        </w:rPr>
        <w:t>　　　　一、离岸基金</w:t>
      </w:r>
      <w:r>
        <w:rPr>
          <w:rFonts w:hint="eastAsia"/>
        </w:rPr>
        <w:br/>
      </w:r>
      <w:r>
        <w:rPr>
          <w:rFonts w:hint="eastAsia"/>
        </w:rPr>
        <w:t>　　　　二、环球财富保障</w:t>
      </w:r>
      <w:r>
        <w:rPr>
          <w:rFonts w:hint="eastAsia"/>
        </w:rPr>
        <w:br/>
      </w:r>
      <w:r>
        <w:rPr>
          <w:rFonts w:hint="eastAsia"/>
        </w:rPr>
        <w:t>　　　　三、家族信托基金</w:t>
      </w:r>
      <w:r>
        <w:rPr>
          <w:rFonts w:hint="eastAsia"/>
        </w:rPr>
        <w:br/>
      </w:r>
      <w:r>
        <w:rPr>
          <w:rFonts w:hint="eastAsia"/>
        </w:rPr>
        <w:t>　　第四节 私人银行服务标准</w:t>
      </w:r>
      <w:r>
        <w:rPr>
          <w:rFonts w:hint="eastAsia"/>
        </w:rPr>
        <w:br/>
      </w:r>
      <w:r>
        <w:rPr>
          <w:rFonts w:hint="eastAsia"/>
        </w:rPr>
        <w:t>　　　　一、服务对象</w:t>
      </w:r>
      <w:r>
        <w:rPr>
          <w:rFonts w:hint="eastAsia"/>
        </w:rPr>
        <w:br/>
      </w:r>
      <w:r>
        <w:rPr>
          <w:rFonts w:hint="eastAsia"/>
        </w:rPr>
        <w:t>　　　　二、服务内容</w:t>
      </w:r>
      <w:r>
        <w:rPr>
          <w:rFonts w:hint="eastAsia"/>
        </w:rPr>
        <w:br/>
      </w:r>
      <w:r>
        <w:rPr>
          <w:rFonts w:hint="eastAsia"/>
        </w:rPr>
        <w:t>　　　　三、开户条件</w:t>
      </w:r>
      <w:r>
        <w:rPr>
          <w:rFonts w:hint="eastAsia"/>
        </w:rPr>
        <w:br/>
      </w:r>
      <w:r>
        <w:rPr>
          <w:rFonts w:hint="eastAsia"/>
        </w:rPr>
        <w:t>　　第五节 私人银行运营机制</w:t>
      </w:r>
      <w:r>
        <w:rPr>
          <w:rFonts w:hint="eastAsia"/>
        </w:rPr>
        <w:br/>
      </w:r>
      <w:r>
        <w:rPr>
          <w:rFonts w:hint="eastAsia"/>
        </w:rPr>
        <w:t>　　　　一、业务特点</w:t>
      </w:r>
      <w:r>
        <w:rPr>
          <w:rFonts w:hint="eastAsia"/>
        </w:rPr>
        <w:br/>
      </w:r>
      <w:r>
        <w:rPr>
          <w:rFonts w:hint="eastAsia"/>
        </w:rPr>
        <w:t>　　　　二、咨询流程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2024-2025年中国私人银行运行环境分析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中国私人银行服务政策环境分析</w:t>
      </w:r>
      <w:r>
        <w:rPr>
          <w:rFonts w:hint="eastAsia"/>
        </w:rPr>
        <w:br/>
      </w:r>
      <w:r>
        <w:rPr>
          <w:rFonts w:hint="eastAsia"/>
        </w:rPr>
        <w:t>　　　　一、相关监管政策有序放开</w:t>
      </w:r>
      <w:r>
        <w:rPr>
          <w:rFonts w:hint="eastAsia"/>
        </w:rPr>
        <w:br/>
      </w:r>
      <w:r>
        <w:rPr>
          <w:rFonts w:hint="eastAsia"/>
        </w:rPr>
        <w:t>　　　　二、私人银行法律规范缺失</w:t>
      </w:r>
      <w:r>
        <w:rPr>
          <w:rFonts w:hint="eastAsia"/>
        </w:rPr>
        <w:br/>
      </w:r>
      <w:r>
        <w:rPr>
          <w:rFonts w:hint="eastAsia"/>
        </w:rPr>
        <w:t>　　第三节 中国银行业总体发展状况分析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第四节 私人银行相关行业发展分析</w:t>
      </w:r>
      <w:r>
        <w:rPr>
          <w:rFonts w:hint="eastAsia"/>
        </w:rPr>
        <w:br/>
      </w:r>
      <w:r>
        <w:rPr>
          <w:rFonts w:hint="eastAsia"/>
        </w:rPr>
        <w:t>　　　　一、货币数量供应情况分析</w:t>
      </w:r>
      <w:r>
        <w:rPr>
          <w:rFonts w:hint="eastAsia"/>
        </w:rPr>
        <w:br/>
      </w:r>
      <w:r>
        <w:rPr>
          <w:rFonts w:hint="eastAsia"/>
        </w:rPr>
        <w:t>　　　　二、债券市场发行情况分析</w:t>
      </w:r>
      <w:r>
        <w:rPr>
          <w:rFonts w:hint="eastAsia"/>
        </w:rPr>
        <w:br/>
      </w:r>
      <w:r>
        <w:rPr>
          <w:rFonts w:hint="eastAsia"/>
        </w:rPr>
        <w:t>　　　　三、货币市场发展情况分析</w:t>
      </w:r>
      <w:r>
        <w:rPr>
          <w:rFonts w:hint="eastAsia"/>
        </w:rPr>
        <w:br/>
      </w:r>
      <w:r>
        <w:rPr>
          <w:rFonts w:hint="eastAsia"/>
        </w:rPr>
        <w:t>　　　　四、股票市场发展情况分析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t>　　第五节 中国银行业对外开放状况分析</w:t>
      </w:r>
      <w:r>
        <w:rPr>
          <w:rFonts w:hint="eastAsia"/>
        </w:rPr>
        <w:br/>
      </w:r>
      <w:r>
        <w:rPr>
          <w:rFonts w:hint="eastAsia"/>
        </w:rPr>
        <w:t>　　　　一、中资银行机构海外发展情况</w:t>
      </w:r>
      <w:r>
        <w:rPr>
          <w:rFonts w:hint="eastAsia"/>
        </w:rPr>
        <w:br/>
      </w:r>
      <w:r>
        <w:rPr>
          <w:rFonts w:hint="eastAsia"/>
        </w:rPr>
        <w:t>　　　　二、外资银行机构在华发展情况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2024-2025年全球私人银行业务运行状况分析</w:t>
      </w:r>
      <w:r>
        <w:rPr>
          <w:rFonts w:hint="eastAsia"/>
        </w:rPr>
        <w:br/>
      </w:r>
      <w:r>
        <w:rPr>
          <w:rFonts w:hint="eastAsia"/>
        </w:rPr>
        <w:t>　　第一节 全球私人银行业务运行情况分析</w:t>
      </w:r>
      <w:r>
        <w:rPr>
          <w:rFonts w:hint="eastAsia"/>
        </w:rPr>
        <w:br/>
      </w:r>
      <w:r>
        <w:rPr>
          <w:rFonts w:hint="eastAsia"/>
        </w:rPr>
        <w:t>　　　　一、国外私人银行发展概况</w:t>
      </w:r>
      <w:r>
        <w:rPr>
          <w:rFonts w:hint="eastAsia"/>
        </w:rPr>
        <w:br/>
      </w:r>
      <w:r>
        <w:rPr>
          <w:rFonts w:hint="eastAsia"/>
        </w:rPr>
        <w:t>　　　　二、私人银行业务规模分析</w:t>
      </w:r>
      <w:r>
        <w:rPr>
          <w:rFonts w:hint="eastAsia"/>
        </w:rPr>
        <w:br/>
      </w:r>
      <w:r>
        <w:rPr>
          <w:rFonts w:hint="eastAsia"/>
        </w:rPr>
        <w:t>　　　　三、私人银行服务收益分析</w:t>
      </w:r>
      <w:r>
        <w:rPr>
          <w:rFonts w:hint="eastAsia"/>
        </w:rPr>
        <w:br/>
      </w:r>
      <w:r>
        <w:rPr>
          <w:rFonts w:hint="eastAsia"/>
        </w:rPr>
        <w:t>　　　　四、私人银行投资前景分析</w:t>
      </w:r>
      <w:r>
        <w:rPr>
          <w:rFonts w:hint="eastAsia"/>
        </w:rPr>
        <w:br/>
      </w:r>
      <w:r>
        <w:rPr>
          <w:rFonts w:hint="eastAsia"/>
        </w:rPr>
        <w:t>　　　　五、亚洲私人银行市场发展</w:t>
      </w:r>
      <w:r>
        <w:rPr>
          <w:rFonts w:hint="eastAsia"/>
        </w:rPr>
        <w:br/>
      </w:r>
      <w:r>
        <w:rPr>
          <w:rFonts w:hint="eastAsia"/>
        </w:rPr>
        <w:t>　　　　六、全球私人银行特点分析</w:t>
      </w:r>
      <w:r>
        <w:rPr>
          <w:rFonts w:hint="eastAsia"/>
        </w:rPr>
        <w:br/>
      </w:r>
      <w:r>
        <w:rPr>
          <w:rFonts w:hint="eastAsia"/>
        </w:rPr>
        <w:t>　　　　　　（一）分类型</w:t>
      </w:r>
      <w:r>
        <w:rPr>
          <w:rFonts w:hint="eastAsia"/>
        </w:rPr>
        <w:br/>
      </w:r>
      <w:r>
        <w:rPr>
          <w:rFonts w:hint="eastAsia"/>
        </w:rPr>
        <w:t>　　　　　　（二）分地区</w:t>
      </w:r>
      <w:r>
        <w:rPr>
          <w:rFonts w:hint="eastAsia"/>
        </w:rPr>
        <w:br/>
      </w:r>
      <w:r>
        <w:rPr>
          <w:rFonts w:hint="eastAsia"/>
        </w:rPr>
        <w:t>　　　　　　（三）分收费模式</w:t>
      </w:r>
      <w:r>
        <w:rPr>
          <w:rFonts w:hint="eastAsia"/>
        </w:rPr>
        <w:br/>
      </w:r>
      <w:r>
        <w:rPr>
          <w:rFonts w:hint="eastAsia"/>
        </w:rPr>
        <w:t>　　　　　　（四）分运管模式</w:t>
      </w:r>
      <w:r>
        <w:rPr>
          <w:rFonts w:hint="eastAsia"/>
        </w:rPr>
        <w:br/>
      </w:r>
      <w:r>
        <w:rPr>
          <w:rFonts w:hint="eastAsia"/>
        </w:rPr>
        <w:t>　　第二节 私人银行主要机构类型</w:t>
      </w:r>
      <w:r>
        <w:rPr>
          <w:rFonts w:hint="eastAsia"/>
        </w:rPr>
        <w:br/>
      </w:r>
      <w:r>
        <w:rPr>
          <w:rFonts w:hint="eastAsia"/>
        </w:rPr>
        <w:t>　　　　一、全能银行</w:t>
      </w:r>
      <w:r>
        <w:rPr>
          <w:rFonts w:hint="eastAsia"/>
        </w:rPr>
        <w:br/>
      </w:r>
      <w:r>
        <w:rPr>
          <w:rFonts w:hint="eastAsia"/>
        </w:rPr>
        <w:t>　　　　　　（一）全能银行的定义</w:t>
      </w:r>
      <w:r>
        <w:rPr>
          <w:rFonts w:hint="eastAsia"/>
        </w:rPr>
        <w:br/>
      </w:r>
      <w:r>
        <w:rPr>
          <w:rFonts w:hint="eastAsia"/>
        </w:rPr>
        <w:t>　　　　　　（二）全能银行的特点</w:t>
      </w:r>
      <w:r>
        <w:rPr>
          <w:rFonts w:hint="eastAsia"/>
        </w:rPr>
        <w:br/>
      </w:r>
      <w:r>
        <w:rPr>
          <w:rFonts w:hint="eastAsia"/>
        </w:rPr>
        <w:t>　　　　　　（三）全能银行的形态</w:t>
      </w:r>
      <w:r>
        <w:rPr>
          <w:rFonts w:hint="eastAsia"/>
        </w:rPr>
        <w:br/>
      </w:r>
      <w:r>
        <w:rPr>
          <w:rFonts w:hint="eastAsia"/>
        </w:rPr>
        <w:t>　　　　　　（四）全能银行的优势</w:t>
      </w:r>
      <w:r>
        <w:rPr>
          <w:rFonts w:hint="eastAsia"/>
        </w:rPr>
        <w:br/>
      </w:r>
      <w:r>
        <w:rPr>
          <w:rFonts w:hint="eastAsia"/>
        </w:rPr>
        <w:t>　　　　　　（五）我国发展全能银行的必要性</w:t>
      </w:r>
      <w:r>
        <w:rPr>
          <w:rFonts w:hint="eastAsia"/>
        </w:rPr>
        <w:br/>
      </w:r>
      <w:r>
        <w:rPr>
          <w:rFonts w:hint="eastAsia"/>
        </w:rPr>
        <w:t>　　　　二、投资银行</w:t>
      </w:r>
      <w:r>
        <w:rPr>
          <w:rFonts w:hint="eastAsia"/>
        </w:rPr>
        <w:br/>
      </w:r>
      <w:r>
        <w:rPr>
          <w:rFonts w:hint="eastAsia"/>
        </w:rPr>
        <w:t>　　　　　　（一）投资银行的定义</w:t>
      </w:r>
      <w:r>
        <w:rPr>
          <w:rFonts w:hint="eastAsia"/>
        </w:rPr>
        <w:br/>
      </w:r>
      <w:r>
        <w:rPr>
          <w:rFonts w:hint="eastAsia"/>
        </w:rPr>
        <w:t>　　　　　　（二）投资银行历史演变</w:t>
      </w:r>
      <w:r>
        <w:rPr>
          <w:rFonts w:hint="eastAsia"/>
        </w:rPr>
        <w:br/>
      </w:r>
      <w:r>
        <w:rPr>
          <w:rFonts w:hint="eastAsia"/>
        </w:rPr>
        <w:t>　　　　　　（三）投资银行主要类型</w:t>
      </w:r>
      <w:r>
        <w:rPr>
          <w:rFonts w:hint="eastAsia"/>
        </w:rPr>
        <w:br/>
      </w:r>
      <w:r>
        <w:rPr>
          <w:rFonts w:hint="eastAsia"/>
        </w:rPr>
        <w:t>　　　　　　（四）投资银行主要业务</w:t>
      </w:r>
      <w:r>
        <w:rPr>
          <w:rFonts w:hint="eastAsia"/>
        </w:rPr>
        <w:br/>
      </w:r>
      <w:r>
        <w:rPr>
          <w:rFonts w:hint="eastAsia"/>
        </w:rPr>
        <w:t>　　　　　　（五）投资银行经营模式</w:t>
      </w:r>
      <w:r>
        <w:rPr>
          <w:rFonts w:hint="eastAsia"/>
        </w:rPr>
        <w:br/>
      </w:r>
      <w:r>
        <w:rPr>
          <w:rFonts w:hint="eastAsia"/>
        </w:rPr>
        <w:t>　　　　　　（六）投资银行组织结构</w:t>
      </w:r>
      <w:r>
        <w:rPr>
          <w:rFonts w:hint="eastAsia"/>
        </w:rPr>
        <w:br/>
      </w:r>
      <w:r>
        <w:rPr>
          <w:rFonts w:hint="eastAsia"/>
        </w:rPr>
        <w:t>　　　　　　（七）投资银行发展趋势</w:t>
      </w:r>
      <w:r>
        <w:rPr>
          <w:rFonts w:hint="eastAsia"/>
        </w:rPr>
        <w:br/>
      </w:r>
      <w:r>
        <w:rPr>
          <w:rFonts w:hint="eastAsia"/>
        </w:rPr>
        <w:t>　　　　三、家族办公室</w:t>
      </w:r>
      <w:r>
        <w:rPr>
          <w:rFonts w:hint="eastAsia"/>
        </w:rPr>
        <w:br/>
      </w:r>
      <w:r>
        <w:rPr>
          <w:rFonts w:hint="eastAsia"/>
        </w:rPr>
        <w:t>　　　　　　（一）家族办公室概念</w:t>
      </w:r>
      <w:r>
        <w:rPr>
          <w:rFonts w:hint="eastAsia"/>
        </w:rPr>
        <w:br/>
      </w:r>
      <w:r>
        <w:rPr>
          <w:rFonts w:hint="eastAsia"/>
        </w:rPr>
        <w:t>　　　　　　（二）家族办公室起源</w:t>
      </w:r>
      <w:r>
        <w:rPr>
          <w:rFonts w:hint="eastAsia"/>
        </w:rPr>
        <w:br/>
      </w:r>
      <w:r>
        <w:rPr>
          <w:rFonts w:hint="eastAsia"/>
        </w:rPr>
        <w:t>　　　　　　（三）家族办公室类型</w:t>
      </w:r>
      <w:r>
        <w:rPr>
          <w:rFonts w:hint="eastAsia"/>
        </w:rPr>
        <w:br/>
      </w:r>
      <w:r>
        <w:rPr>
          <w:rFonts w:hint="eastAsia"/>
        </w:rPr>
        <w:t>　　　　　　（四）家族办公室与私人银行</w:t>
      </w:r>
      <w:r>
        <w:rPr>
          <w:rFonts w:hint="eastAsia"/>
        </w:rPr>
        <w:br/>
      </w:r>
      <w:r>
        <w:rPr>
          <w:rFonts w:hint="eastAsia"/>
        </w:rPr>
        <w:t>　　　　　　（五）国际的Family Office</w:t>
      </w:r>
      <w:r>
        <w:rPr>
          <w:rFonts w:hint="eastAsia"/>
        </w:rPr>
        <w:br/>
      </w:r>
      <w:r>
        <w:rPr>
          <w:rFonts w:hint="eastAsia"/>
        </w:rPr>
        <w:t>　　　　四、独立财务顾问</w:t>
      </w:r>
      <w:r>
        <w:rPr>
          <w:rFonts w:hint="eastAsia"/>
        </w:rPr>
        <w:br/>
      </w:r>
      <w:r>
        <w:rPr>
          <w:rFonts w:hint="eastAsia"/>
        </w:rPr>
        <w:t>　　　　五、各类其它机构</w:t>
      </w:r>
      <w:r>
        <w:rPr>
          <w:rFonts w:hint="eastAsia"/>
        </w:rPr>
        <w:br/>
      </w:r>
      <w:r>
        <w:rPr>
          <w:rFonts w:hint="eastAsia"/>
        </w:rPr>
        <w:t>　　第三节 西方私人银行发展定位</w:t>
      </w:r>
      <w:r>
        <w:rPr>
          <w:rFonts w:hint="eastAsia"/>
        </w:rPr>
        <w:br/>
      </w:r>
      <w:r>
        <w:rPr>
          <w:rFonts w:hint="eastAsia"/>
        </w:rPr>
        <w:t>　　　　一、西欧地区的资产保值业务</w:t>
      </w:r>
      <w:r>
        <w:rPr>
          <w:rFonts w:hint="eastAsia"/>
        </w:rPr>
        <w:br/>
      </w:r>
      <w:r>
        <w:rPr>
          <w:rFonts w:hint="eastAsia"/>
        </w:rPr>
        <w:t>　　　　二、北美地区的财富创造业务</w:t>
      </w:r>
      <w:r>
        <w:rPr>
          <w:rFonts w:hint="eastAsia"/>
        </w:rPr>
        <w:br/>
      </w:r>
      <w:r>
        <w:rPr>
          <w:rFonts w:hint="eastAsia"/>
        </w:rPr>
        <w:t>　　第四节 西方商业银行AUM业务管理</w:t>
      </w:r>
      <w:r>
        <w:rPr>
          <w:rFonts w:hint="eastAsia"/>
        </w:rPr>
        <w:br/>
      </w:r>
      <w:r>
        <w:rPr>
          <w:rFonts w:hint="eastAsia"/>
        </w:rPr>
        <w:t>　　　　一、商业银行AUM业务发展分析</w:t>
      </w:r>
      <w:r>
        <w:rPr>
          <w:rFonts w:hint="eastAsia"/>
        </w:rPr>
        <w:br/>
      </w:r>
      <w:r>
        <w:rPr>
          <w:rFonts w:hint="eastAsia"/>
        </w:rPr>
        <w:t>　　　　　　（一）瑞银集团</w:t>
      </w:r>
      <w:r>
        <w:rPr>
          <w:rFonts w:hint="eastAsia"/>
        </w:rPr>
        <w:br/>
      </w:r>
      <w:r>
        <w:rPr>
          <w:rFonts w:hint="eastAsia"/>
        </w:rPr>
        <w:t>　　　　　　（二）摩根大通银行</w:t>
      </w:r>
      <w:r>
        <w:rPr>
          <w:rFonts w:hint="eastAsia"/>
        </w:rPr>
        <w:br/>
      </w:r>
      <w:r>
        <w:rPr>
          <w:rFonts w:hint="eastAsia"/>
        </w:rPr>
        <w:t>　　　　　　（三）德意志银行</w:t>
      </w:r>
      <w:r>
        <w:rPr>
          <w:rFonts w:hint="eastAsia"/>
        </w:rPr>
        <w:br/>
      </w:r>
      <w:r>
        <w:rPr>
          <w:rFonts w:hint="eastAsia"/>
        </w:rPr>
        <w:t>　　　　　　（四）澳联邦银行</w:t>
      </w:r>
      <w:r>
        <w:rPr>
          <w:rFonts w:hint="eastAsia"/>
        </w:rPr>
        <w:br/>
      </w:r>
      <w:r>
        <w:rPr>
          <w:rFonts w:hint="eastAsia"/>
        </w:rPr>
        <w:t>　　　　二、西方AUM业务管理特点分析</w:t>
      </w:r>
      <w:r>
        <w:rPr>
          <w:rFonts w:hint="eastAsia"/>
        </w:rPr>
        <w:br/>
      </w:r>
      <w:r>
        <w:rPr>
          <w:rFonts w:hint="eastAsia"/>
        </w:rPr>
        <w:t>　　　　三、对我国AUM业务发展启示</w:t>
      </w:r>
      <w:r>
        <w:rPr>
          <w:rFonts w:hint="eastAsia"/>
        </w:rPr>
        <w:br/>
      </w:r>
      <w:r>
        <w:rPr>
          <w:rFonts w:hint="eastAsia"/>
        </w:rPr>
        <w:t>　　第五节 2025年全球私人银行排行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世界私人银行业部分国家及地区运行分析</w:t>
      </w:r>
      <w:r>
        <w:rPr>
          <w:rFonts w:hint="eastAsia"/>
        </w:rPr>
        <w:br/>
      </w:r>
      <w:r>
        <w:rPr>
          <w:rFonts w:hint="eastAsia"/>
        </w:rPr>
        <w:t>　　第一节 全球私人财富市场发展情况</w:t>
      </w:r>
      <w:r>
        <w:rPr>
          <w:rFonts w:hint="eastAsia"/>
        </w:rPr>
        <w:br/>
      </w:r>
      <w:r>
        <w:rPr>
          <w:rFonts w:hint="eastAsia"/>
        </w:rPr>
        <w:t>　　　　一、全球私人财富发展现状</w:t>
      </w:r>
      <w:r>
        <w:rPr>
          <w:rFonts w:hint="eastAsia"/>
        </w:rPr>
        <w:br/>
      </w:r>
      <w:r>
        <w:rPr>
          <w:rFonts w:hint="eastAsia"/>
        </w:rPr>
        <w:t>　　　　　　（一）全球财富市场增长放缓</w:t>
      </w:r>
      <w:r>
        <w:rPr>
          <w:rFonts w:hint="eastAsia"/>
        </w:rPr>
        <w:br/>
      </w:r>
      <w:r>
        <w:rPr>
          <w:rFonts w:hint="eastAsia"/>
        </w:rPr>
        <w:t>　　　　　　（二）离岸财富</w:t>
      </w:r>
      <w:r>
        <w:rPr>
          <w:rFonts w:hint="eastAsia"/>
        </w:rPr>
        <w:br/>
      </w:r>
      <w:r>
        <w:rPr>
          <w:rFonts w:hint="eastAsia"/>
        </w:rPr>
        <w:t>　　　　二、财富管理机构发展趋势</w:t>
      </w:r>
      <w:r>
        <w:rPr>
          <w:rFonts w:hint="eastAsia"/>
        </w:rPr>
        <w:br/>
      </w:r>
      <w:r>
        <w:rPr>
          <w:rFonts w:hint="eastAsia"/>
        </w:rPr>
        <w:t>　　　　　　（一）监管渐趋严格</w:t>
      </w:r>
      <w:r>
        <w:rPr>
          <w:rFonts w:hint="eastAsia"/>
        </w:rPr>
        <w:br/>
      </w:r>
      <w:r>
        <w:rPr>
          <w:rFonts w:hint="eastAsia"/>
        </w:rPr>
        <w:t>　　　　　　（二）数字创新加速</w:t>
      </w:r>
      <w:r>
        <w:rPr>
          <w:rFonts w:hint="eastAsia"/>
        </w:rPr>
        <w:br/>
      </w:r>
      <w:r>
        <w:rPr>
          <w:rFonts w:hint="eastAsia"/>
        </w:rPr>
        <w:t>　　　　　　（三）传统客群需求转变</w:t>
      </w:r>
      <w:r>
        <w:rPr>
          <w:rFonts w:hint="eastAsia"/>
        </w:rPr>
        <w:br/>
      </w:r>
      <w:r>
        <w:rPr>
          <w:rFonts w:hint="eastAsia"/>
        </w:rPr>
        <w:t>　　　　三、面向非传统客户的财富管理</w:t>
      </w:r>
      <w:r>
        <w:rPr>
          <w:rFonts w:hint="eastAsia"/>
        </w:rPr>
        <w:br/>
      </w:r>
      <w:r>
        <w:rPr>
          <w:rFonts w:hint="eastAsia"/>
        </w:rPr>
        <w:t>　　　　　　（一）女性投资者</w:t>
      </w:r>
      <w:r>
        <w:rPr>
          <w:rFonts w:hint="eastAsia"/>
        </w:rPr>
        <w:br/>
      </w:r>
      <w:r>
        <w:rPr>
          <w:rFonts w:hint="eastAsia"/>
        </w:rPr>
        <w:t>　　　　　　（二）千禧世代</w:t>
      </w:r>
      <w:r>
        <w:rPr>
          <w:rFonts w:hint="eastAsia"/>
        </w:rPr>
        <w:br/>
      </w:r>
      <w:r>
        <w:rPr>
          <w:rFonts w:hint="eastAsia"/>
        </w:rPr>
        <w:t>　　第二节 瑞士私人银行业发展情况</w:t>
      </w:r>
      <w:r>
        <w:rPr>
          <w:rFonts w:hint="eastAsia"/>
        </w:rPr>
        <w:br/>
      </w:r>
      <w:r>
        <w:rPr>
          <w:rFonts w:hint="eastAsia"/>
        </w:rPr>
        <w:t>　　　　一、瑞士私人银行业起源</w:t>
      </w:r>
      <w:r>
        <w:rPr>
          <w:rFonts w:hint="eastAsia"/>
        </w:rPr>
        <w:br/>
      </w:r>
      <w:r>
        <w:rPr>
          <w:rFonts w:hint="eastAsia"/>
        </w:rPr>
        <w:t>　　　　二、瑞士私人银行业概况</w:t>
      </w:r>
      <w:r>
        <w:rPr>
          <w:rFonts w:hint="eastAsia"/>
        </w:rPr>
        <w:br/>
      </w:r>
      <w:r>
        <w:rPr>
          <w:rFonts w:hint="eastAsia"/>
        </w:rPr>
        <w:t>　　　　三、瑞士私人银行业发展特征</w:t>
      </w:r>
      <w:r>
        <w:rPr>
          <w:rFonts w:hint="eastAsia"/>
        </w:rPr>
        <w:br/>
      </w:r>
      <w:r>
        <w:rPr>
          <w:rFonts w:hint="eastAsia"/>
        </w:rPr>
        <w:t>　　第三节 美国私人银行业发展情况</w:t>
      </w:r>
      <w:r>
        <w:rPr>
          <w:rFonts w:hint="eastAsia"/>
        </w:rPr>
        <w:br/>
      </w:r>
      <w:r>
        <w:rPr>
          <w:rFonts w:hint="eastAsia"/>
        </w:rPr>
        <w:t>　　　　一、美国私人银行发展概况</w:t>
      </w:r>
      <w:r>
        <w:rPr>
          <w:rFonts w:hint="eastAsia"/>
        </w:rPr>
        <w:br/>
      </w:r>
      <w:r>
        <w:rPr>
          <w:rFonts w:hint="eastAsia"/>
        </w:rPr>
        <w:t>　　　　　　（一）发展历史</w:t>
      </w:r>
      <w:r>
        <w:rPr>
          <w:rFonts w:hint="eastAsia"/>
        </w:rPr>
        <w:br/>
      </w:r>
      <w:r>
        <w:rPr>
          <w:rFonts w:hint="eastAsia"/>
        </w:rPr>
        <w:t>　　　　　　（二）从业人员</w:t>
      </w:r>
      <w:r>
        <w:rPr>
          <w:rFonts w:hint="eastAsia"/>
        </w:rPr>
        <w:br/>
      </w:r>
      <w:r>
        <w:rPr>
          <w:rFonts w:hint="eastAsia"/>
        </w:rPr>
        <w:t>　　　　　　（三）服务对象</w:t>
      </w:r>
      <w:r>
        <w:rPr>
          <w:rFonts w:hint="eastAsia"/>
        </w:rPr>
        <w:br/>
      </w:r>
      <w:r>
        <w:rPr>
          <w:rFonts w:hint="eastAsia"/>
        </w:rPr>
        <w:t>　　　　　　（四）产品和服务</w:t>
      </w:r>
      <w:r>
        <w:rPr>
          <w:rFonts w:hint="eastAsia"/>
        </w:rPr>
        <w:br/>
      </w:r>
      <w:r>
        <w:rPr>
          <w:rFonts w:hint="eastAsia"/>
        </w:rPr>
        <w:t>　　　　二、盈利模式及风险监管</w:t>
      </w:r>
      <w:r>
        <w:rPr>
          <w:rFonts w:hint="eastAsia"/>
        </w:rPr>
        <w:br/>
      </w:r>
      <w:r>
        <w:rPr>
          <w:rFonts w:hint="eastAsia"/>
        </w:rPr>
        <w:t>　　　　　　（一）盈利模式</w:t>
      </w:r>
      <w:r>
        <w:rPr>
          <w:rFonts w:hint="eastAsia"/>
        </w:rPr>
        <w:br/>
      </w:r>
      <w:r>
        <w:rPr>
          <w:rFonts w:hint="eastAsia"/>
        </w:rPr>
        <w:t>　　　　　　（二）风险监管</w:t>
      </w:r>
      <w:r>
        <w:rPr>
          <w:rFonts w:hint="eastAsia"/>
        </w:rPr>
        <w:br/>
      </w:r>
      <w:r>
        <w:rPr>
          <w:rFonts w:hint="eastAsia"/>
        </w:rPr>
        <w:t>　　　　三、关注高端养老护理服务</w:t>
      </w:r>
      <w:r>
        <w:rPr>
          <w:rFonts w:hint="eastAsia"/>
        </w:rPr>
        <w:br/>
      </w:r>
      <w:r>
        <w:rPr>
          <w:rFonts w:hint="eastAsia"/>
        </w:rPr>
        <w:t>　　第四节 新加坡私人银行业发展情况</w:t>
      </w:r>
      <w:r>
        <w:rPr>
          <w:rFonts w:hint="eastAsia"/>
        </w:rPr>
        <w:br/>
      </w:r>
      <w:r>
        <w:rPr>
          <w:rFonts w:hint="eastAsia"/>
        </w:rPr>
        <w:t>　　　　一、定位亚洲富人</w:t>
      </w:r>
      <w:r>
        <w:rPr>
          <w:rFonts w:hint="eastAsia"/>
        </w:rPr>
        <w:br/>
      </w:r>
      <w:r>
        <w:rPr>
          <w:rFonts w:hint="eastAsia"/>
        </w:rPr>
        <w:t>　　　　二、多年筹谋助崛起</w:t>
      </w:r>
      <w:r>
        <w:rPr>
          <w:rFonts w:hint="eastAsia"/>
        </w:rPr>
        <w:br/>
      </w:r>
      <w:r>
        <w:rPr>
          <w:rFonts w:hint="eastAsia"/>
        </w:rPr>
        <w:t>　　　　三、区域化模式更受宠</w:t>
      </w:r>
      <w:r>
        <w:rPr>
          <w:rFonts w:hint="eastAsia"/>
        </w:rPr>
        <w:br/>
      </w:r>
      <w:r>
        <w:rPr>
          <w:rFonts w:hint="eastAsia"/>
        </w:rPr>
        <w:t>　　　　四、并购潮还将继续</w:t>
      </w:r>
      <w:r>
        <w:rPr>
          <w:rFonts w:hint="eastAsia"/>
        </w:rPr>
        <w:br/>
      </w:r>
      <w:r>
        <w:rPr>
          <w:rFonts w:hint="eastAsia"/>
        </w:rPr>
        <w:t>　　　　五、中国私银留住客户难</w:t>
      </w:r>
      <w:r>
        <w:rPr>
          <w:rFonts w:hint="eastAsia"/>
        </w:rPr>
        <w:br/>
      </w:r>
      <w:r>
        <w:rPr>
          <w:rFonts w:hint="eastAsia"/>
        </w:rPr>
        <w:t>　　第五节 中国香港私人银行业发展情况</w:t>
      </w:r>
      <w:r>
        <w:rPr>
          <w:rFonts w:hint="eastAsia"/>
        </w:rPr>
        <w:br/>
      </w:r>
      <w:r>
        <w:rPr>
          <w:rFonts w:hint="eastAsia"/>
        </w:rPr>
        <w:t>　　　　一、收入增长</w:t>
      </w:r>
      <w:r>
        <w:rPr>
          <w:rFonts w:hint="eastAsia"/>
        </w:rPr>
        <w:br/>
      </w:r>
      <w:r>
        <w:rPr>
          <w:rFonts w:hint="eastAsia"/>
        </w:rPr>
        <w:t>　　　　二、成本压力</w:t>
      </w:r>
      <w:r>
        <w:rPr>
          <w:rFonts w:hint="eastAsia"/>
        </w:rPr>
        <w:br/>
      </w:r>
      <w:r>
        <w:rPr>
          <w:rFonts w:hint="eastAsia"/>
        </w:rPr>
        <w:t>　　　　三、未来的发展路径</w:t>
      </w:r>
      <w:r>
        <w:rPr>
          <w:rFonts w:hint="eastAsia"/>
        </w:rPr>
        <w:br/>
      </w:r>
      <w:r>
        <w:rPr>
          <w:rFonts w:hint="eastAsia"/>
        </w:rPr>
        <w:t>　　第六节 主要外资银行私人银行业务情况</w:t>
      </w:r>
      <w:r>
        <w:rPr>
          <w:rFonts w:hint="eastAsia"/>
        </w:rPr>
        <w:br/>
      </w:r>
      <w:r>
        <w:rPr>
          <w:rFonts w:hint="eastAsia"/>
        </w:rPr>
        <w:t>　　　　一、瑞银集团</w:t>
      </w:r>
      <w:r>
        <w:rPr>
          <w:rFonts w:hint="eastAsia"/>
        </w:rPr>
        <w:br/>
      </w:r>
      <w:r>
        <w:rPr>
          <w:rFonts w:hint="eastAsia"/>
        </w:rPr>
        <w:t>　　　　　　（一）瑞银集团私人银行概况</w:t>
      </w:r>
      <w:r>
        <w:rPr>
          <w:rFonts w:hint="eastAsia"/>
        </w:rPr>
        <w:br/>
      </w:r>
      <w:r>
        <w:rPr>
          <w:rFonts w:hint="eastAsia"/>
        </w:rPr>
        <w:t>　　　　　　（二）瑞银集团私人银行特点</w:t>
      </w:r>
      <w:r>
        <w:rPr>
          <w:rFonts w:hint="eastAsia"/>
        </w:rPr>
        <w:br/>
      </w:r>
      <w:r>
        <w:rPr>
          <w:rFonts w:hint="eastAsia"/>
        </w:rPr>
        <w:t>　　　　二、渣打银行</w:t>
      </w:r>
      <w:r>
        <w:rPr>
          <w:rFonts w:hint="eastAsia"/>
        </w:rPr>
        <w:br/>
      </w:r>
      <w:r>
        <w:rPr>
          <w:rFonts w:hint="eastAsia"/>
        </w:rPr>
        <w:t>　　　　　　（一）渣打私人银行发展概况</w:t>
      </w:r>
      <w:r>
        <w:rPr>
          <w:rFonts w:hint="eastAsia"/>
        </w:rPr>
        <w:br/>
      </w:r>
      <w:r>
        <w:rPr>
          <w:rFonts w:hint="eastAsia"/>
        </w:rPr>
        <w:t>　　　　　　（二）渣打私人银行服务内容</w:t>
      </w:r>
      <w:r>
        <w:rPr>
          <w:rFonts w:hint="eastAsia"/>
        </w:rPr>
        <w:br/>
      </w:r>
      <w:r>
        <w:rPr>
          <w:rFonts w:hint="eastAsia"/>
        </w:rPr>
        <w:t>　　　　三、汇丰银行</w:t>
      </w:r>
      <w:r>
        <w:rPr>
          <w:rFonts w:hint="eastAsia"/>
        </w:rPr>
        <w:br/>
      </w:r>
      <w:r>
        <w:rPr>
          <w:rFonts w:hint="eastAsia"/>
        </w:rPr>
        <w:t>　　　　　　（一）汇丰私人银行发展概况</w:t>
      </w:r>
      <w:r>
        <w:rPr>
          <w:rFonts w:hint="eastAsia"/>
        </w:rPr>
        <w:br/>
      </w:r>
      <w:r>
        <w:rPr>
          <w:rFonts w:hint="eastAsia"/>
        </w:rPr>
        <w:t>　　　　　　（二）汇丰私人银行业务分类</w:t>
      </w:r>
      <w:r>
        <w:rPr>
          <w:rFonts w:hint="eastAsia"/>
        </w:rPr>
        <w:br/>
      </w:r>
      <w:r>
        <w:rPr>
          <w:rFonts w:hint="eastAsia"/>
        </w:rPr>
        <w:t>　　　　　　（三）汇丰私人银行发展模式</w:t>
      </w:r>
      <w:r>
        <w:rPr>
          <w:rFonts w:hint="eastAsia"/>
        </w:rPr>
        <w:br/>
      </w:r>
      <w:r>
        <w:rPr>
          <w:rFonts w:hint="eastAsia"/>
        </w:rPr>
        <w:t>　　　　　　（四）汇丰私人银行经验启示</w:t>
      </w:r>
      <w:r>
        <w:rPr>
          <w:rFonts w:hint="eastAsia"/>
        </w:rPr>
        <w:br/>
      </w:r>
      <w:r>
        <w:rPr>
          <w:rFonts w:hint="eastAsia"/>
        </w:rPr>
        <w:t>　　　　四、花旗银行</w:t>
      </w:r>
      <w:r>
        <w:rPr>
          <w:rFonts w:hint="eastAsia"/>
        </w:rPr>
        <w:br/>
      </w:r>
      <w:r>
        <w:rPr>
          <w:rFonts w:hint="eastAsia"/>
        </w:rPr>
        <w:t>　　　　　　（一）花旗私人银行发展概况</w:t>
      </w:r>
      <w:r>
        <w:rPr>
          <w:rFonts w:hint="eastAsia"/>
        </w:rPr>
        <w:br/>
      </w:r>
      <w:r>
        <w:rPr>
          <w:rFonts w:hint="eastAsia"/>
        </w:rPr>
        <w:t>　　　　　　（二）花旗私人银行服务内容</w:t>
      </w:r>
      <w:r>
        <w:rPr>
          <w:rFonts w:hint="eastAsia"/>
        </w:rPr>
        <w:br/>
      </w:r>
      <w:r>
        <w:rPr>
          <w:rFonts w:hint="eastAsia"/>
        </w:rPr>
        <w:t>　　　　　　（三）与其他外资私人银行差别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2025年中国私人财富市场调查分析</w:t>
      </w:r>
      <w:r>
        <w:rPr>
          <w:rFonts w:hint="eastAsia"/>
        </w:rPr>
        <w:br/>
      </w:r>
      <w:r>
        <w:rPr>
          <w:rFonts w:hint="eastAsia"/>
        </w:rPr>
        <w:t>　　第一节 中国私人财富市场调查</w:t>
      </w:r>
      <w:r>
        <w:rPr>
          <w:rFonts w:hint="eastAsia"/>
        </w:rPr>
        <w:br/>
      </w:r>
      <w:r>
        <w:rPr>
          <w:rFonts w:hint="eastAsia"/>
        </w:rPr>
        <w:t>　　　　一、个人可投资资产规模</w:t>
      </w:r>
      <w:r>
        <w:rPr>
          <w:rFonts w:hint="eastAsia"/>
        </w:rPr>
        <w:br/>
      </w:r>
      <w:r>
        <w:rPr>
          <w:rFonts w:hint="eastAsia"/>
        </w:rPr>
        <w:t>　　　　二、高净值人群地域分布</w:t>
      </w:r>
      <w:r>
        <w:rPr>
          <w:rFonts w:hint="eastAsia"/>
        </w:rPr>
        <w:br/>
      </w:r>
      <w:r>
        <w:rPr>
          <w:rFonts w:hint="eastAsia"/>
        </w:rPr>
        <w:t>　　　　三、高净值人群地域发展优势</w:t>
      </w:r>
      <w:r>
        <w:rPr>
          <w:rFonts w:hint="eastAsia"/>
        </w:rPr>
        <w:br/>
      </w:r>
      <w:r>
        <w:rPr>
          <w:rFonts w:hint="eastAsia"/>
        </w:rPr>
        <w:t>　　第二节 中国高净值人群投资调查</w:t>
      </w:r>
      <w:r>
        <w:rPr>
          <w:rFonts w:hint="eastAsia"/>
        </w:rPr>
        <w:br/>
      </w:r>
      <w:r>
        <w:rPr>
          <w:rFonts w:hint="eastAsia"/>
        </w:rPr>
        <w:t>　　　　一、高净值人群投资关注重点</w:t>
      </w:r>
      <w:r>
        <w:rPr>
          <w:rFonts w:hint="eastAsia"/>
        </w:rPr>
        <w:br/>
      </w:r>
      <w:r>
        <w:rPr>
          <w:rFonts w:hint="eastAsia"/>
        </w:rPr>
        <w:t>　　　　二、高净值人群考虑保持或增加金融投资</w:t>
      </w:r>
      <w:r>
        <w:rPr>
          <w:rFonts w:hint="eastAsia"/>
        </w:rPr>
        <w:br/>
      </w:r>
      <w:r>
        <w:rPr>
          <w:rFonts w:hint="eastAsia"/>
        </w:rPr>
        <w:t>　　　　三、高净值人群投资风险偏好</w:t>
      </w:r>
      <w:r>
        <w:rPr>
          <w:rFonts w:hint="eastAsia"/>
        </w:rPr>
        <w:br/>
      </w:r>
      <w:r>
        <w:rPr>
          <w:rFonts w:hint="eastAsia"/>
        </w:rPr>
        <w:t>　　　　四、高净值人群境内可投资资产配置</w:t>
      </w:r>
      <w:r>
        <w:rPr>
          <w:rFonts w:hint="eastAsia"/>
        </w:rPr>
        <w:br/>
      </w:r>
      <w:r>
        <w:rPr>
          <w:rFonts w:hint="eastAsia"/>
        </w:rPr>
        <w:t>　　　　五、高净值人群各类金融产品投资趋势</w:t>
      </w:r>
      <w:r>
        <w:rPr>
          <w:rFonts w:hint="eastAsia"/>
        </w:rPr>
        <w:br/>
      </w:r>
      <w:r>
        <w:rPr>
          <w:rFonts w:hint="eastAsia"/>
        </w:rPr>
        <w:t>　　　　六、高净值人群境外投资趋势情况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2024-2025年中国私人银行发展形势透析</w:t>
      </w:r>
      <w:r>
        <w:rPr>
          <w:rFonts w:hint="eastAsia"/>
        </w:rPr>
        <w:br/>
      </w:r>
      <w:r>
        <w:rPr>
          <w:rFonts w:hint="eastAsia"/>
        </w:rPr>
        <w:t>　　第一节 私人银行AUM及客户规模</w:t>
      </w:r>
      <w:r>
        <w:rPr>
          <w:rFonts w:hint="eastAsia"/>
        </w:rPr>
        <w:br/>
      </w:r>
      <w:r>
        <w:rPr>
          <w:rFonts w:hint="eastAsia"/>
        </w:rPr>
        <w:t>　　第二节 2025年上市银行私人银行业绩</w:t>
      </w:r>
      <w:r>
        <w:rPr>
          <w:rFonts w:hint="eastAsia"/>
        </w:rPr>
        <w:br/>
      </w:r>
      <w:r>
        <w:rPr>
          <w:rFonts w:hint="eastAsia"/>
        </w:rPr>
        <w:t>　　第三节 私人银行业务发展特点</w:t>
      </w:r>
      <w:r>
        <w:rPr>
          <w:rFonts w:hint="eastAsia"/>
        </w:rPr>
        <w:br/>
      </w:r>
      <w:r>
        <w:rPr>
          <w:rFonts w:hint="eastAsia"/>
        </w:rPr>
        <w:t>　　　　一、招行的AUM独占鳌头</w:t>
      </w:r>
      <w:r>
        <w:rPr>
          <w:rFonts w:hint="eastAsia"/>
        </w:rPr>
        <w:br/>
      </w:r>
      <w:r>
        <w:rPr>
          <w:rFonts w:hint="eastAsia"/>
        </w:rPr>
        <w:t>　　　　二、私人银行战略定位</w:t>
      </w:r>
      <w:r>
        <w:rPr>
          <w:rFonts w:hint="eastAsia"/>
        </w:rPr>
        <w:br/>
      </w:r>
      <w:r>
        <w:rPr>
          <w:rFonts w:hint="eastAsia"/>
        </w:rPr>
        <w:t>　　　　三、“双法人”业务模式</w:t>
      </w:r>
      <w:r>
        <w:rPr>
          <w:rFonts w:hint="eastAsia"/>
        </w:rPr>
        <w:br/>
      </w:r>
      <w:r>
        <w:rPr>
          <w:rFonts w:hint="eastAsia"/>
        </w:rPr>
        <w:t>　　第四节 私人银行客户投资趋势</w:t>
      </w:r>
      <w:r>
        <w:rPr>
          <w:rFonts w:hint="eastAsia"/>
        </w:rPr>
        <w:br/>
      </w:r>
      <w:r>
        <w:rPr>
          <w:rFonts w:hint="eastAsia"/>
        </w:rPr>
        <w:t>　　　　一、股市波动，投资者强化风险意识</w:t>
      </w:r>
      <w:r>
        <w:rPr>
          <w:rFonts w:hint="eastAsia"/>
        </w:rPr>
        <w:br/>
      </w:r>
      <w:r>
        <w:rPr>
          <w:rFonts w:hint="eastAsia"/>
        </w:rPr>
        <w:t>　　　　二、利率下行，拉动多元投资需求</w:t>
      </w:r>
      <w:r>
        <w:rPr>
          <w:rFonts w:hint="eastAsia"/>
        </w:rPr>
        <w:br/>
      </w:r>
      <w:r>
        <w:rPr>
          <w:rFonts w:hint="eastAsia"/>
        </w:rPr>
        <w:t>　　　　三、汇改推进，掀起境外投资热潮</w:t>
      </w:r>
      <w:r>
        <w:rPr>
          <w:rFonts w:hint="eastAsia"/>
        </w:rPr>
        <w:br/>
      </w:r>
      <w:r>
        <w:rPr>
          <w:rFonts w:hint="eastAsia"/>
        </w:rPr>
        <w:t>　　　　四、房市分化，激发金融资产配置需求</w:t>
      </w:r>
      <w:r>
        <w:rPr>
          <w:rFonts w:hint="eastAsia"/>
        </w:rPr>
        <w:br/>
      </w:r>
      <w:r>
        <w:rPr>
          <w:rFonts w:hint="eastAsia"/>
        </w:rPr>
        <w:t>　　第五节 私人境外投资市场分析</w:t>
      </w:r>
      <w:r>
        <w:rPr>
          <w:rFonts w:hint="eastAsia"/>
        </w:rPr>
        <w:br/>
      </w:r>
      <w:r>
        <w:rPr>
          <w:rFonts w:hint="eastAsia"/>
        </w:rPr>
        <w:t>　　　　一、经济全球化使得财富全球配置</w:t>
      </w:r>
      <w:r>
        <w:rPr>
          <w:rFonts w:hint="eastAsia"/>
        </w:rPr>
        <w:br/>
      </w:r>
      <w:r>
        <w:rPr>
          <w:rFonts w:hint="eastAsia"/>
        </w:rPr>
        <w:t>　　　　二、监管放开，需求驱动是主因</w:t>
      </w:r>
      <w:r>
        <w:rPr>
          <w:rFonts w:hint="eastAsia"/>
        </w:rPr>
        <w:br/>
      </w:r>
      <w:r>
        <w:rPr>
          <w:rFonts w:hint="eastAsia"/>
        </w:rPr>
        <w:t>　　　　三、跨境与离岸投资并行发展</w:t>
      </w:r>
      <w:r>
        <w:rPr>
          <w:rFonts w:hint="eastAsia"/>
        </w:rPr>
        <w:br/>
      </w:r>
      <w:r>
        <w:rPr>
          <w:rFonts w:hint="eastAsia"/>
        </w:rPr>
        <w:t>　　第六节 私人银行境外投资机会分析</w:t>
      </w:r>
      <w:r>
        <w:rPr>
          <w:rFonts w:hint="eastAsia"/>
        </w:rPr>
        <w:br/>
      </w:r>
      <w:r>
        <w:rPr>
          <w:rFonts w:hint="eastAsia"/>
        </w:rPr>
        <w:t>　　　　一、需求下沉到高净值客户</w:t>
      </w:r>
      <w:r>
        <w:rPr>
          <w:rFonts w:hint="eastAsia"/>
        </w:rPr>
        <w:br/>
      </w:r>
      <w:r>
        <w:rPr>
          <w:rFonts w:hint="eastAsia"/>
        </w:rPr>
        <w:t>　　　　二、投资拓展到各类金融资产</w:t>
      </w:r>
      <w:r>
        <w:rPr>
          <w:rFonts w:hint="eastAsia"/>
        </w:rPr>
        <w:br/>
      </w:r>
      <w:r>
        <w:rPr>
          <w:rFonts w:hint="eastAsia"/>
        </w:rPr>
        <w:t>　　　　三、资金流动拓展业务范畴</w:t>
      </w:r>
      <w:r>
        <w:rPr>
          <w:rFonts w:hint="eastAsia"/>
        </w:rPr>
        <w:br/>
      </w:r>
      <w:r>
        <w:rPr>
          <w:rFonts w:hint="eastAsia"/>
        </w:rPr>
        <w:t>　　第七节 中国私人银行国际化发展</w:t>
      </w:r>
      <w:r>
        <w:rPr>
          <w:rFonts w:hint="eastAsia"/>
        </w:rPr>
        <w:br/>
      </w:r>
      <w:r>
        <w:rPr>
          <w:rFonts w:hint="eastAsia"/>
        </w:rPr>
        <w:t>　　　　一、中资私人银行国际化助推全行国际化</w:t>
      </w:r>
      <w:r>
        <w:rPr>
          <w:rFonts w:hint="eastAsia"/>
        </w:rPr>
        <w:br/>
      </w:r>
      <w:r>
        <w:rPr>
          <w:rFonts w:hint="eastAsia"/>
        </w:rPr>
        <w:t>　　　　二、中资私人银行国际化发展路线分析</w:t>
      </w:r>
      <w:r>
        <w:rPr>
          <w:rFonts w:hint="eastAsia"/>
        </w:rPr>
        <w:br/>
      </w:r>
      <w:r>
        <w:rPr>
          <w:rFonts w:hint="eastAsia"/>
        </w:rPr>
        <w:t>　　　　　　（一）三阶段发展路径</w:t>
      </w:r>
      <w:r>
        <w:rPr>
          <w:rFonts w:hint="eastAsia"/>
        </w:rPr>
        <w:br/>
      </w:r>
      <w:r>
        <w:rPr>
          <w:rFonts w:hint="eastAsia"/>
        </w:rPr>
        <w:t>　　　　　　（二）离岸私行业务布局</w:t>
      </w:r>
      <w:r>
        <w:rPr>
          <w:rFonts w:hint="eastAsia"/>
        </w:rPr>
        <w:br/>
      </w:r>
      <w:r>
        <w:rPr>
          <w:rFonts w:hint="eastAsia"/>
        </w:rPr>
        <w:t>　　　　　　（三）境外业务进入手段</w:t>
      </w:r>
      <w:r>
        <w:rPr>
          <w:rFonts w:hint="eastAsia"/>
        </w:rPr>
        <w:br/>
      </w:r>
      <w:r>
        <w:rPr>
          <w:rFonts w:hint="eastAsia"/>
        </w:rPr>
        <w:t>　　　　三、中资私人银行国际化关键能力</w:t>
      </w:r>
      <w:r>
        <w:rPr>
          <w:rFonts w:hint="eastAsia"/>
        </w:rPr>
        <w:br/>
      </w:r>
      <w:r>
        <w:rPr>
          <w:rFonts w:hint="eastAsia"/>
        </w:rPr>
        <w:t>　　　　　　（一）精准定位目标客户的能力</w:t>
      </w:r>
      <w:r>
        <w:rPr>
          <w:rFonts w:hint="eastAsia"/>
        </w:rPr>
        <w:br/>
      </w:r>
      <w:r>
        <w:rPr>
          <w:rFonts w:hint="eastAsia"/>
        </w:rPr>
        <w:t>　　　　　　（二）境内外一体化的服务能力</w:t>
      </w:r>
      <w:r>
        <w:rPr>
          <w:rFonts w:hint="eastAsia"/>
        </w:rPr>
        <w:br/>
      </w:r>
      <w:r>
        <w:rPr>
          <w:rFonts w:hint="eastAsia"/>
        </w:rPr>
        <w:t>　　　　　　（三）专业投顾引领的销售能力</w:t>
      </w:r>
      <w:r>
        <w:rPr>
          <w:rFonts w:hint="eastAsia"/>
        </w:rPr>
        <w:br/>
      </w:r>
      <w:r>
        <w:rPr>
          <w:rFonts w:hint="eastAsia"/>
        </w:rPr>
        <w:t>　　　　　　（四）外部产品的筛选管理能力</w:t>
      </w:r>
      <w:r>
        <w:rPr>
          <w:rFonts w:hint="eastAsia"/>
        </w:rPr>
        <w:br/>
      </w:r>
      <w:r>
        <w:rPr>
          <w:rFonts w:hint="eastAsia"/>
        </w:rPr>
        <w:t>　　　　　　（五）境外市场风险及合规的管理能力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2025年中资私人银行市场竞争分析</w:t>
      </w:r>
      <w:r>
        <w:rPr>
          <w:rFonts w:hint="eastAsia"/>
        </w:rPr>
        <w:br/>
      </w:r>
      <w:r>
        <w:rPr>
          <w:rFonts w:hint="eastAsia"/>
        </w:rPr>
        <w:t>　　第一节 中国私人银行组织构架分析</w:t>
      </w:r>
      <w:r>
        <w:rPr>
          <w:rFonts w:hint="eastAsia"/>
        </w:rPr>
        <w:br/>
      </w:r>
      <w:r>
        <w:rPr>
          <w:rFonts w:hint="eastAsia"/>
        </w:rPr>
        <w:t>　　第二节 中国私人银行服务模式分析</w:t>
      </w:r>
      <w:r>
        <w:rPr>
          <w:rFonts w:hint="eastAsia"/>
        </w:rPr>
        <w:br/>
      </w:r>
      <w:r>
        <w:rPr>
          <w:rFonts w:hint="eastAsia"/>
        </w:rPr>
        <w:t>　　第三节 中国私人银行商业模式分析</w:t>
      </w:r>
      <w:r>
        <w:rPr>
          <w:rFonts w:hint="eastAsia"/>
        </w:rPr>
        <w:br/>
      </w:r>
      <w:r>
        <w:rPr>
          <w:rFonts w:hint="eastAsia"/>
        </w:rPr>
        <w:t>　　第四节 国内市场中资私人银行竞争情况</w:t>
      </w:r>
      <w:r>
        <w:rPr>
          <w:rFonts w:hint="eastAsia"/>
        </w:rPr>
        <w:br/>
      </w:r>
      <w:r>
        <w:rPr>
          <w:rFonts w:hint="eastAsia"/>
        </w:rPr>
        <w:t>　　第五节 境外市场中资私人银行竞争情况</w:t>
      </w:r>
      <w:r>
        <w:rPr>
          <w:rFonts w:hint="eastAsia"/>
        </w:rPr>
        <w:br/>
      </w:r>
      <w:r>
        <w:rPr>
          <w:rFonts w:hint="eastAsia"/>
        </w:rPr>
        <w:t>　　第六节 中国私人银行业发展态势展望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2025年主要中资银行私人银行运行情况分析</w:t>
      </w:r>
      <w:r>
        <w:rPr>
          <w:rFonts w:hint="eastAsia"/>
        </w:rPr>
        <w:br/>
      </w:r>
      <w:r>
        <w:rPr>
          <w:rFonts w:hint="eastAsia"/>
        </w:rPr>
        <w:t>　　第一节 招商银行股份有限公司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中国工商银行股份有限公司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中国建设银行股份有限公司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中国农业银行股份有限公司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2025-2031年中国私人银行业发展趋势及前景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2025-2031年私人银行业发展影响因素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二、中观经济因素</w:t>
      </w:r>
      <w:r>
        <w:rPr>
          <w:rFonts w:hint="eastAsia"/>
        </w:rPr>
        <w:br/>
      </w:r>
      <w:r>
        <w:rPr>
          <w:rFonts w:hint="eastAsia"/>
        </w:rPr>
        <w:t>　　　　三、企业微观因素</w:t>
      </w:r>
      <w:r>
        <w:rPr>
          <w:rFonts w:hint="eastAsia"/>
        </w:rPr>
        <w:br/>
      </w:r>
      <w:r>
        <w:rPr>
          <w:rFonts w:hint="eastAsia"/>
        </w:rPr>
        <w:t>　　第二节 2025-2031年私人银行业发展趋势分析</w:t>
      </w:r>
      <w:r>
        <w:rPr>
          <w:rFonts w:hint="eastAsia"/>
        </w:rPr>
        <w:br/>
      </w:r>
      <w:r>
        <w:rPr>
          <w:rFonts w:hint="eastAsia"/>
        </w:rPr>
        <w:t>　　　　一、私人银行业务的竞争将会加剧</w:t>
      </w:r>
      <w:r>
        <w:rPr>
          <w:rFonts w:hint="eastAsia"/>
        </w:rPr>
        <w:br/>
      </w:r>
      <w:r>
        <w:rPr>
          <w:rFonts w:hint="eastAsia"/>
        </w:rPr>
        <w:t>　　　　二、将呈现出中外金融机构合作趋势</w:t>
      </w:r>
      <w:r>
        <w:rPr>
          <w:rFonts w:hint="eastAsia"/>
        </w:rPr>
        <w:br/>
      </w:r>
      <w:r>
        <w:rPr>
          <w:rFonts w:hint="eastAsia"/>
        </w:rPr>
        <w:t>　　　　三、私人银行将出现“平民化”趋势</w:t>
      </w:r>
      <w:r>
        <w:rPr>
          <w:rFonts w:hint="eastAsia"/>
        </w:rPr>
        <w:br/>
      </w:r>
      <w:r>
        <w:rPr>
          <w:rFonts w:hint="eastAsia"/>
        </w:rPr>
        <w:t>　　第三节 2025-2031年中国私人银行业发展前景</w:t>
      </w:r>
      <w:r>
        <w:rPr>
          <w:rFonts w:hint="eastAsia"/>
        </w:rPr>
        <w:br/>
      </w:r>
      <w:r>
        <w:rPr>
          <w:rFonts w:hint="eastAsia"/>
        </w:rPr>
        <w:t>　　　　一、中国私人银行市场机会巨大</w:t>
      </w:r>
      <w:r>
        <w:rPr>
          <w:rFonts w:hint="eastAsia"/>
        </w:rPr>
        <w:br/>
      </w:r>
      <w:r>
        <w:rPr>
          <w:rFonts w:hint="eastAsia"/>
        </w:rPr>
        <w:t>　　　　二、银行业独特优势造就新增长点</w:t>
      </w:r>
      <w:r>
        <w:rPr>
          <w:rFonts w:hint="eastAsia"/>
        </w:rPr>
        <w:br/>
      </w:r>
      <w:r>
        <w:rPr>
          <w:rFonts w:hint="eastAsia"/>
        </w:rPr>
        <w:t>　　　　三、市场渗透率低，发展机会大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2025-2031年中国私人银行业发展瓶颈及策略</w:t>
      </w:r>
      <w:r>
        <w:rPr>
          <w:rFonts w:hint="eastAsia"/>
        </w:rPr>
        <w:br/>
      </w:r>
      <w:r>
        <w:rPr>
          <w:rFonts w:hint="eastAsia"/>
        </w:rPr>
        <w:t>　　第一节 私人银行业务发展瓶颈</w:t>
      </w:r>
      <w:r>
        <w:rPr>
          <w:rFonts w:hint="eastAsia"/>
        </w:rPr>
        <w:br/>
      </w:r>
      <w:r>
        <w:rPr>
          <w:rFonts w:hint="eastAsia"/>
        </w:rPr>
        <w:t>　　　　一、现行法律制度不完善</w:t>
      </w:r>
      <w:r>
        <w:rPr>
          <w:rFonts w:hint="eastAsia"/>
        </w:rPr>
        <w:br/>
      </w:r>
      <w:r>
        <w:rPr>
          <w:rFonts w:hint="eastAsia"/>
        </w:rPr>
        <w:t>　　　　二、分业经营模式受限</w:t>
      </w:r>
      <w:r>
        <w:rPr>
          <w:rFonts w:hint="eastAsia"/>
        </w:rPr>
        <w:br/>
      </w:r>
      <w:r>
        <w:rPr>
          <w:rFonts w:hint="eastAsia"/>
        </w:rPr>
        <w:t>　　　　三、业务同质化严重且缺乏创新</w:t>
      </w:r>
      <w:r>
        <w:rPr>
          <w:rFonts w:hint="eastAsia"/>
        </w:rPr>
        <w:br/>
      </w:r>
      <w:r>
        <w:rPr>
          <w:rFonts w:hint="eastAsia"/>
        </w:rPr>
        <w:t>　　　　四、目标客户需求洞察不足</w:t>
      </w:r>
      <w:r>
        <w:rPr>
          <w:rFonts w:hint="eastAsia"/>
        </w:rPr>
        <w:br/>
      </w:r>
      <w:r>
        <w:rPr>
          <w:rFonts w:hint="eastAsia"/>
        </w:rPr>
        <w:t>　　　　五、高端人才的缺失</w:t>
      </w:r>
      <w:r>
        <w:rPr>
          <w:rFonts w:hint="eastAsia"/>
        </w:rPr>
        <w:br/>
      </w:r>
      <w:r>
        <w:rPr>
          <w:rFonts w:hint="eastAsia"/>
        </w:rPr>
        <w:t>　　　　六、客户对私人银行的认知障碍</w:t>
      </w:r>
      <w:r>
        <w:rPr>
          <w:rFonts w:hint="eastAsia"/>
        </w:rPr>
        <w:br/>
      </w:r>
      <w:r>
        <w:rPr>
          <w:rFonts w:hint="eastAsia"/>
        </w:rPr>
        <w:t>　　第二节 中:智:林:发展私人银行业务的策略分析</w:t>
      </w:r>
      <w:r>
        <w:rPr>
          <w:rFonts w:hint="eastAsia"/>
        </w:rPr>
        <w:br/>
      </w:r>
      <w:r>
        <w:rPr>
          <w:rFonts w:hint="eastAsia"/>
        </w:rPr>
        <w:t>　　　　一、发展私人银行专营机构组织模式</w:t>
      </w:r>
      <w:r>
        <w:rPr>
          <w:rFonts w:hint="eastAsia"/>
        </w:rPr>
        <w:br/>
      </w:r>
      <w:r>
        <w:rPr>
          <w:rFonts w:hint="eastAsia"/>
        </w:rPr>
        <w:t>　　　　二、加快数据化平台的建立</w:t>
      </w:r>
      <w:r>
        <w:rPr>
          <w:rFonts w:hint="eastAsia"/>
        </w:rPr>
        <w:br/>
      </w:r>
      <w:r>
        <w:rPr>
          <w:rFonts w:hint="eastAsia"/>
        </w:rPr>
        <w:t>　　　　三、加强私人银行创新</w:t>
      </w:r>
      <w:r>
        <w:rPr>
          <w:rFonts w:hint="eastAsia"/>
        </w:rPr>
        <w:br/>
      </w:r>
      <w:r>
        <w:rPr>
          <w:rFonts w:hint="eastAsia"/>
        </w:rPr>
        <w:t>　　　　四、建立人才培养计划</w:t>
      </w:r>
      <w:r>
        <w:rPr>
          <w:rFonts w:hint="eastAsia"/>
        </w:rPr>
        <w:br/>
      </w:r>
      <w:r>
        <w:rPr>
          <w:rFonts w:hint="eastAsia"/>
        </w:rPr>
        <w:t>　　　　五、积极开展离岸私人银行业务</w:t>
      </w:r>
      <w:r>
        <w:rPr>
          <w:rFonts w:hint="eastAsia"/>
        </w:rPr>
        <w:br/>
      </w:r>
      <w:r>
        <w:rPr>
          <w:rFonts w:hint="eastAsia"/>
        </w:rPr>
        <w:t>　　　　六、发掘客户需求，优化私人银行产品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中国各大银行私人银行业务最低开户金额情况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2020-2025年中国银行业金融机构资产规模统计</w:t>
      </w:r>
      <w:r>
        <w:rPr>
          <w:rFonts w:hint="eastAsia"/>
        </w:rPr>
        <w:br/>
      </w:r>
      <w:r>
        <w:rPr>
          <w:rFonts w:hint="eastAsia"/>
        </w:rPr>
        <w:t>　　图表 9 2025年中国银行业不同金融机构资产结构图</w:t>
      </w:r>
      <w:r>
        <w:rPr>
          <w:rFonts w:hint="eastAsia"/>
        </w:rPr>
        <w:br/>
      </w:r>
      <w:r>
        <w:rPr>
          <w:rFonts w:hint="eastAsia"/>
        </w:rPr>
        <w:t>　　图表 10 2020-2025年中国银行业金融机构负债规模统计</w:t>
      </w:r>
      <w:r>
        <w:rPr>
          <w:rFonts w:hint="eastAsia"/>
        </w:rPr>
        <w:br/>
      </w:r>
      <w:r>
        <w:rPr>
          <w:rFonts w:hint="eastAsia"/>
        </w:rPr>
        <w:t>　　图表 11 2025年中国银行业不同金融机构负债结构图</w:t>
      </w:r>
      <w:r>
        <w:rPr>
          <w:rFonts w:hint="eastAsia"/>
        </w:rPr>
        <w:br/>
      </w:r>
      <w:r>
        <w:rPr>
          <w:rFonts w:hint="eastAsia"/>
        </w:rPr>
        <w:t>　　图表 12 2020-2025年中国银行业金融机构存款情况</w:t>
      </w:r>
      <w:r>
        <w:rPr>
          <w:rFonts w:hint="eastAsia"/>
        </w:rPr>
        <w:br/>
      </w:r>
      <w:r>
        <w:rPr>
          <w:rFonts w:hint="eastAsia"/>
        </w:rPr>
        <w:t>　　图表 13 2024-2025年中国银行业金融机构存款情况</w:t>
      </w:r>
      <w:r>
        <w:rPr>
          <w:rFonts w:hint="eastAsia"/>
        </w:rPr>
        <w:br/>
      </w:r>
      <w:r>
        <w:rPr>
          <w:rFonts w:hint="eastAsia"/>
        </w:rPr>
        <w:t>　　图表 14 2025年中国银行业金融机构存款构成情况</w:t>
      </w:r>
      <w:r>
        <w:rPr>
          <w:rFonts w:hint="eastAsia"/>
        </w:rPr>
        <w:br/>
      </w:r>
      <w:r>
        <w:rPr>
          <w:rFonts w:hint="eastAsia"/>
        </w:rPr>
        <w:t>　　图表 15 2020-2025年中国银行业金融机构贷款情况表</w:t>
      </w:r>
      <w:r>
        <w:rPr>
          <w:rFonts w:hint="eastAsia"/>
        </w:rPr>
        <w:br/>
      </w:r>
      <w:r>
        <w:rPr>
          <w:rFonts w:hint="eastAsia"/>
        </w:rPr>
        <w:t>　　图表 16 2024-2025年中国银行业金融机构贷款情况</w:t>
      </w:r>
      <w:r>
        <w:rPr>
          <w:rFonts w:hint="eastAsia"/>
        </w:rPr>
        <w:br/>
      </w:r>
      <w:r>
        <w:rPr>
          <w:rFonts w:hint="eastAsia"/>
        </w:rPr>
        <w:t>　　图表 17 2025年中国银行业金融机构贷款结构情况</w:t>
      </w:r>
      <w:r>
        <w:rPr>
          <w:rFonts w:hint="eastAsia"/>
        </w:rPr>
        <w:br/>
      </w:r>
      <w:r>
        <w:rPr>
          <w:rFonts w:hint="eastAsia"/>
        </w:rPr>
        <w:t>　　图表 18 2020-2025年中国银行业金融机构税后利润及其增长统计</w:t>
      </w:r>
      <w:r>
        <w:rPr>
          <w:rFonts w:hint="eastAsia"/>
        </w:rPr>
        <w:br/>
      </w:r>
      <w:r>
        <w:rPr>
          <w:rFonts w:hint="eastAsia"/>
        </w:rPr>
        <w:t>　　图表 19 2025年货币供应量月度统计</w:t>
      </w:r>
      <w:r>
        <w:rPr>
          <w:rFonts w:hint="eastAsia"/>
        </w:rPr>
        <w:br/>
      </w:r>
      <w:r>
        <w:rPr>
          <w:rFonts w:hint="eastAsia"/>
        </w:rPr>
        <w:t>　　图表 20 2020-2025年中国债券市场发行额情况</w:t>
      </w:r>
      <w:r>
        <w:rPr>
          <w:rFonts w:hint="eastAsia"/>
        </w:rPr>
        <w:br/>
      </w:r>
      <w:r>
        <w:rPr>
          <w:rFonts w:hint="eastAsia"/>
        </w:rPr>
        <w:t>　　图表 21 2024-2025年中国同业拆借成交量及加权平均利率月度统计</w:t>
      </w:r>
      <w:r>
        <w:rPr>
          <w:rFonts w:hint="eastAsia"/>
        </w:rPr>
        <w:br/>
      </w:r>
      <w:r>
        <w:rPr>
          <w:rFonts w:hint="eastAsia"/>
        </w:rPr>
        <w:t>　　图表 22 2024-2025年中国质押式回购成交量及加权平均利率月度统计</w:t>
      </w:r>
      <w:r>
        <w:rPr>
          <w:rFonts w:hint="eastAsia"/>
        </w:rPr>
        <w:br/>
      </w:r>
      <w:r>
        <w:rPr>
          <w:rFonts w:hint="eastAsia"/>
        </w:rPr>
        <w:t>　　图表 23 2024-2025年中国股票市场筹资和成交情况月度统计</w:t>
      </w:r>
      <w:r>
        <w:rPr>
          <w:rFonts w:hint="eastAsia"/>
        </w:rPr>
        <w:br/>
      </w:r>
      <w:r>
        <w:rPr>
          <w:rFonts w:hint="eastAsia"/>
        </w:rPr>
        <w:t>　　图表 24 2024-2025年中国保险业经营情况表</w:t>
      </w:r>
      <w:r>
        <w:rPr>
          <w:rFonts w:hint="eastAsia"/>
        </w:rPr>
        <w:br/>
      </w:r>
      <w:r>
        <w:rPr>
          <w:rFonts w:hint="eastAsia"/>
        </w:rPr>
        <w:t>　　图表 25 2024-2025年证券投资基金市场相关数据统计</w:t>
      </w:r>
      <w:r>
        <w:rPr>
          <w:rFonts w:hint="eastAsia"/>
        </w:rPr>
        <w:br/>
      </w:r>
      <w:r>
        <w:rPr>
          <w:rFonts w:hint="eastAsia"/>
        </w:rPr>
        <w:t>　　图表 26 2020-2025年中资银行海外分支机构数量情况</w:t>
      </w:r>
      <w:r>
        <w:rPr>
          <w:rFonts w:hint="eastAsia"/>
        </w:rPr>
        <w:br/>
      </w:r>
      <w:r>
        <w:rPr>
          <w:rFonts w:hint="eastAsia"/>
        </w:rPr>
        <w:t>　　图表 27 2020-2025年在华外资银行业营业机构资产情况</w:t>
      </w:r>
      <w:r>
        <w:rPr>
          <w:rFonts w:hint="eastAsia"/>
        </w:rPr>
        <w:br/>
      </w:r>
      <w:r>
        <w:rPr>
          <w:rFonts w:hint="eastAsia"/>
        </w:rPr>
        <w:t>　　图表 28 全球各大私人银行资产管理占比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d2f189a584e94" w:history="1">
        <w:r>
          <w:rPr>
            <w:rStyle w:val="Hyperlink"/>
          </w:rPr>
          <w:t>2025-2031年中国私人银行行业现状调研分析及发展趋势研究报告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d2f189a584e94" w:history="1">
        <w:r>
          <w:rPr>
            <w:rStyle w:val="Hyperlink"/>
          </w:rPr>
          <w:t>https://www.20087.com/9/06/SiRenYinHangDeXianZhuangHeFaZhan.html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5a5aa15634043" w:history="1">
      <w:r>
        <w:rPr>
          <w:rStyle w:val="Hyperlink"/>
        </w:rPr>
        <w:t>2025-2031年中国私人银行行业现状调研分析及发展趋势研究报告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iRenYinHangDeXianZhuangHeFaZhan.html" TargetMode="External" Id="Redfd2f189a58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iRenYinHangDeXianZhuangHeFaZhan.html" TargetMode="External" Id="Ra065a5aa156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2025-05-09T08:27:00Z</dcterms:created>
  <dcterms:modified xsi:type="dcterms:W3CDTF">2025-05-09T09:27:00Z</dcterms:modified>
  <dc:subject>2025-2031年中国私人银行行业现状调研分析及发展趋势研究报告</dc:subject>
  <dc:title>2025-2031年中国私人银行行业现状调研分析及发展趋势研究报告</dc:title>
  <cp:keywords>2025-2031年中国私人银行行业现状调研分析及发展趋势研究报告</cp:keywords>
  <dc:description>2025-2031年中国私人银行行业现状调研分析及发展趋势研究报告</dc:description>
</cp:coreProperties>
</file>