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6435f971d401e" w:history="1">
              <w:r>
                <w:rPr>
                  <w:rStyle w:val="Hyperlink"/>
                </w:rPr>
                <w:t>2025-2031年中国氧化铁棕市场调查研究与趋势分析报告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6435f971d401e" w:history="1">
              <w:r>
                <w:rPr>
                  <w:rStyle w:val="Hyperlink"/>
                </w:rPr>
                <w:t>2025-2031年中国氧化铁棕市场调查研究与趋势分析报告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6435f971d401e" w:history="1">
                <w:r>
                  <w:rPr>
                    <w:rStyle w:val="Hyperlink"/>
                  </w:rPr>
                  <w:t>https://www.20087.com/9/56/YangHuaTieZongHangYeQianJingQuShi.html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常用的无机颜料，因其优良的遮盖力、耐光性和化学稳定性而在涂料、塑料、建筑等行业中广泛应用。近年来，随着对环保要求的提高，氧化铁棕的生产正逐步转向更环保的工艺流程，减少了有害排放。此外，为了满足不同应用领域的需求，氧化铁棕的颜色和粒度也在不断改进。</w:t>
      </w:r>
      <w:r>
        <w:rPr>
          <w:rFonts w:hint="eastAsia"/>
        </w:rPr>
        <w:br/>
      </w:r>
      <w:r>
        <w:rPr>
          <w:rFonts w:hint="eastAsia"/>
        </w:rPr>
        <w:t>　　未来，氧化铁棕将更加注重可持续性和多功能性。随着纳米技术的应用，新型的氧化铁棕颜料将具有更好的分散性和着色性能，适用于更多高端应用。同时，随着绿色化学理念的普及，氧化铁棕的生产将采用更多的可再生资源和清洁生产技术，以减少环境影响。此外，随着对健康和安全的关注增加，氧化铁棕将被要求具有更低的挥发性有机化合物（VOCs）含量，以适应室内装饰和其他直接接触人体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6435f971d401e" w:history="1">
        <w:r>
          <w:rPr>
            <w:rStyle w:val="Hyperlink"/>
          </w:rPr>
          <w:t>2025-2031年中国氧化铁棕市场调查研究与趋势分析报告</w:t>
        </w:r>
      </w:hyperlink>
      <w:r>
        <w:rPr>
          <w:rFonts w:hint="eastAsia"/>
        </w:rPr>
        <w:t>》依托权威数据资源与长期市场监测，系统分析了氧化铁棕行业的市场规模、市场需求及产业链结构，深入探讨了氧化铁棕价格变动与细分市场特征。报告科学预测了氧化铁棕市场前景及未来发展趋势，重点剖析了行业集中度、竞争格局及重点企业的市场地位，并通过SWOT分析揭示了氧化铁棕行业机遇与潜在风险。报告为投资者及业内企业提供了全面的市场洞察与决策参考，助力把握氧化铁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氧化铁棕行业界定及应用领域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氧化铁棕行业定义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氧化铁棕主要应用领域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全球氧化铁棕行业经济环境分析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全球氧化铁棕市场总体情况分析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一、全球氧化铁棕行业的发展特点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二、全球氧化铁棕市场结构</w:t>
      </w:r>
      <w:r>
        <w:rPr>
          <w:rFonts w:hint="eastAsia"/>
        </w:rPr>
        <w:br/>
      </w:r>
      <w:r>
        <w:rPr>
          <w:rFonts w:hint="eastAsia"/>
        </w:rPr>
        <w:t>　　　　三、全球氧化铁棕行业竞争格局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全球主要国家（地区）氧化铁棕市场分析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2025-2031年全球氧化铁棕行业发展趋势预测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氧化铁棕行业相关政策、法规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2024-2025年中国氧化铁棕市场现状</w:t>
      </w:r>
      <w:r>
        <w:rPr>
          <w:rFonts w:hint="eastAsia"/>
        </w:rPr>
        <w:br/>
      </w:r>
      <w:r>
        <w:rPr>
          <w:rFonts w:hint="eastAsia"/>
        </w:rPr>
        <w:t>　　第二节 中国氧化铁棕行业产量情况分析及预测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、2019-2024年中国氧化铁棕产量统计</w:t>
      </w:r>
      <w:r>
        <w:rPr>
          <w:rFonts w:hint="eastAsia"/>
        </w:rPr>
        <w:br/>
      </w:r>
      <w:r>
        <w:rPr>
          <w:rFonts w:hint="eastAsia"/>
        </w:rPr>
        <w:t>　　　　三、氧化铁棕生产区域分布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四、2025-2031年中国氧化铁棕产量预测</w:t>
      </w:r>
      <w:r>
        <w:rPr>
          <w:rFonts w:hint="eastAsia"/>
        </w:rPr>
        <w:br/>
      </w:r>
      <w:r>
        <w:rPr>
          <w:rFonts w:hint="eastAsia"/>
        </w:rPr>
        <w:t>　　第三节 中国氧化铁棕市场需求分析及预测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二、2019-2024年中国氧化铁棕市场需求统计</w:t>
      </w:r>
      <w:r>
        <w:rPr>
          <w:rFonts w:hint="eastAsia"/>
        </w:rPr>
        <w:br/>
      </w:r>
      <w:r>
        <w:rPr>
          <w:rFonts w:hint="eastAsia"/>
        </w:rPr>
        <w:t>　　　　三、氧化铁棕市场饱和度</w:t>
      </w:r>
      <w:r>
        <w:rPr>
          <w:rFonts w:hint="eastAsia"/>
        </w:rPr>
        <w:br/>
      </w:r>
      <w:r>
        <w:rPr>
          <w:rFonts w:hint="eastAsia"/>
        </w:rPr>
        <w:t>　　　　四、影响氧化铁棕市场需求的因素</w:t>
      </w:r>
      <w:r>
        <w:rPr>
          <w:rFonts w:hint="eastAsia"/>
        </w:rPr>
        <w:br/>
      </w:r>
      <w:r>
        <w:rPr>
          <w:rFonts w:hint="eastAsia"/>
        </w:rPr>
        <w:t>　　　　五、氧化铁棕市场潜力分析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六、2025-2031年中国氧化铁棕市场需求预测分析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三、2025-2031年氧化铁棕进口量及增速预测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2024-2025年中国氧化铁棕细分行业调研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主要氧化铁棕细分行业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中国氧化铁棕企业营销及发展建议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氧化铁棕企业营销策略分析及建议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氧化铁棕企业营销策略分析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一、氧化铁棕企业营销策略</w:t>
      </w:r>
      <w:r>
        <w:rPr>
          <w:rFonts w:hint="eastAsia"/>
        </w:rPr>
        <w:br/>
      </w:r>
      <w:r>
        <w:rPr>
          <w:rFonts w:hint="eastAsia"/>
        </w:rPr>
        <w:t>　　　　二、氧化铁棕企业经验借鉴</w:t>
      </w:r>
      <w:r>
        <w:rPr>
          <w:rFonts w:hint="eastAsia"/>
        </w:rPr>
        <w:br/>
      </w:r>
      <w:r>
        <w:rPr>
          <w:rFonts w:hint="eastAsia"/>
        </w:rPr>
        <w:t>　　第三节 氧化铁棕企业营销模式演化与创新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氧化铁棕企业经营发展分析及建议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一、氧化铁棕企业存在的问题</w:t>
      </w:r>
      <w:r>
        <w:rPr>
          <w:rFonts w:hint="eastAsia"/>
        </w:rPr>
        <w:br/>
      </w:r>
      <w:r>
        <w:rPr>
          <w:rFonts w:hint="eastAsia"/>
        </w:rPr>
        <w:t>　　　　二、氧化铁棕企业应对的策略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2025年氧化铁棕市场前景分析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2025年氧化铁棕行业发展趋势预测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影响氧化铁棕行业发展的主要因素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一、2025年影响氧化铁棕行业运行的有利因素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二、2025年影响氧化铁棕行业运行的稳定因素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三、2025年影响氧化铁棕行业运行的不利因素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四、2025年中国氧化铁棕行业发展面临的挑战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五、2025年中国氧化铁棕行业发展面临的机遇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专家对氧化铁棕行业投资风险预警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一、2025-2031年氧化铁棕行业市场风险及控制策略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二、2025-2031年氧化铁棕行业政策风险及控制策略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四、2025-2031年氧化铁棕同业竞争风险及控制策略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五、2025-2031年氧化铁棕行业其他风险及控制策略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氧化铁棕行业投资战略研究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对我国氧化铁棕品牌的战略思考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一、氧化铁棕品牌的重要性</w:t>
      </w:r>
      <w:r>
        <w:rPr>
          <w:rFonts w:hint="eastAsia"/>
        </w:rPr>
        <w:br/>
      </w:r>
      <w:r>
        <w:rPr>
          <w:rFonts w:hint="eastAsia"/>
        </w:rPr>
        <w:t>　　　　二、氧化铁棕实施品牌战略的意义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四、我国氧化铁棕企业的品牌战略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五、氧化铁棕品牌战略管理的策略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氧化铁棕经营策略分析</w:t>
      </w:r>
      <w:r>
        <w:rPr>
          <w:rFonts w:hint="eastAsia"/>
        </w:rPr>
        <w:br/>
      </w:r>
      <w:r>
        <w:rPr>
          <w:rFonts w:hint="eastAsia"/>
        </w:rPr>
        <w:t>　　　　一、氧化铁棕市场细分策略</w:t>
      </w:r>
      <w:r>
        <w:rPr>
          <w:rFonts w:hint="eastAsia"/>
        </w:rPr>
        <w:br/>
      </w:r>
      <w:r>
        <w:rPr>
          <w:rFonts w:hint="eastAsia"/>
        </w:rPr>
        <w:t>　　　　二、氧化铁棕市场创新策略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四、氧化铁棕新产品差异化战略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(中智:林)氧化铁棕行业投资战略研究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一、2025-2031年氧化铁棕行业投资战略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2025年氧化铁棕行业壁垒</w:t>
      </w:r>
      <w:r>
        <w:rPr>
          <w:rFonts w:hint="eastAsia"/>
        </w:rPr>
        <w:br/>
      </w:r>
      <w:r>
        <w:rPr>
          <w:rFonts w:hint="eastAsia"/>
        </w:rPr>
        <w:t>　　图表 2025年氧化铁棕市场前景分析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2025-2031年中国氧化铁棕市场需求预测</w:t>
      </w:r>
      <w:r>
        <w:rPr>
          <w:rFonts w:hint="eastAsia"/>
        </w:rPr>
        <w:br/>
      </w:r>
      <w:r>
        <w:rPr>
          <w:rFonts w:hint="eastAsia"/>
        </w:rPr>
        <w:t>　　图表 2025年氧化铁棕发展趋势预测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6435f971d401e" w:history="1">
        <w:r>
          <w:rPr>
            <w:rStyle w:val="Hyperlink"/>
          </w:rPr>
          <w:t>2025-2031年中国氧化铁棕市场调查研究与趋势分析报告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6435f971d401e" w:history="1">
        <w:r>
          <w:rPr>
            <w:rStyle w:val="Hyperlink"/>
          </w:rPr>
          <w:t>https://www.20087.com/9/56/YangHuaTieZongHangYeQianJingQuShi.html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104005ae4347" w:history="1">
      <w:r>
        <w:rPr>
          <w:rStyle w:val="Hyperlink"/>
        </w:rPr>
        <w:t>2025-2031年中国氧化铁棕市场调查研究与趋势分析报告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gHuaTieZongHangYeQianJingQuShi.html" TargetMode="External" Id="R4ae6435f971d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gHuaTieZongHangYeQianJingQuShi.html" TargetMode="External" Id="Rc583104005a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2024-09-19T02:22:00Z</dcterms:created>
  <dcterms:modified xsi:type="dcterms:W3CDTF">2024-09-19T03:22:00Z</dcterms:modified>
  <dc:subject>2025-2031年中国氧化铁棕市场调查研究与趋势分析报告</dc:subject>
  <dc:title>2025-2031年中国氧化铁棕市场调查研究与趋势分析报告</dc:title>
  <cp:keywords>2025-2031年中国氧化铁棕市场调查研究与趋势分析报告</cp:keywords>
  <dc:description>2025-2031年中国氧化铁棕市场调查研究与趋势分析报告</dc:description>
</cp:coreProperties>
</file>