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e28a5bd834959" w:history="1">
              <w:r>
                <w:rPr>
                  <w:rStyle w:val="Hyperlink"/>
                </w:rPr>
                <w:t>2025-2031年中国游戏服务行业发展研究与趋势分析报告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e28a5bd834959" w:history="1">
              <w:r>
                <w:rPr>
                  <w:rStyle w:val="Hyperlink"/>
                </w:rPr>
                <w:t>2025-2031年中国游戏服务行业发展研究与趋势分析报告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e28a5bd834959" w:history="1">
                <w:r>
                  <w:rPr>
                    <w:rStyle w:val="Hyperlink"/>
                  </w:rPr>
                  <w:t>https://www.20087.com/9/06/YouXiFuWuHangYeQianJingQuShi.html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服务行业包括游戏开发、发行、在线平台和增值服务，近年来随着移动互联网的普及和电子竞技的兴起，经历了爆炸性增长。游戏服务提供商不仅推出了多样化的内容，从简单的休闲游戏到复杂的大型多人在线角色扮演游戏（MMORPG），还通过订阅模式、微交易和广告收入等商业模式创新，构建了可持续的盈利模式。</w:t>
      </w:r>
      <w:r>
        <w:rPr>
          <w:rFonts w:hint="eastAsia"/>
        </w:rPr>
        <w:br/>
      </w:r>
      <w:r>
        <w:rPr>
          <w:rFonts w:hint="eastAsia"/>
        </w:rPr>
        <w:t>　　未来，游戏服务将更加侧重于个性化和社交化。一方面，通过大数据分析和人工智能技术，游戏将能够提供更加个性化的游戏体验，包括定制化剧情、智能对手和动态难度调整。另一方面，游戏将更加融入社交网络，支持跨平台联机，增强玩家之间的互动和合作，形成更加紧密的游戏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e28a5bd834959" w:history="1">
        <w:r>
          <w:rPr>
            <w:rStyle w:val="Hyperlink"/>
          </w:rPr>
          <w:t>2025-2031年中国游戏服务行业发展研究与趋势分析报告</w:t>
        </w:r>
      </w:hyperlink>
      <w:r>
        <w:rPr>
          <w:rFonts w:hint="eastAsia"/>
        </w:rPr>
        <w:t>》从产业链视角出发，系统分析了游戏服务行业的市场现状与需求动态，详细解读了游戏服务市场规模、价格波动及上下游影响因素。报告深入剖析了游戏服务细分领域的发展特点，基于权威数据对市场前景及未来趋势进行了科学预测，同时揭示了游戏服务重点企业的竞争格局与市场集中度变化。报告客观翔实地指出了游戏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游戏服务产业概述</w:t>
      </w:r>
      <w:r>
        <w:rPr>
          <w:rFonts w:hint="eastAsia"/>
        </w:rPr>
        <w:br/>
      </w:r>
      <w:r>
        <w:rPr>
          <w:rFonts w:hint="eastAsia"/>
        </w:rPr>
        <w:t>　　第一节 游戏服务定义</w:t>
      </w:r>
      <w:r>
        <w:rPr>
          <w:rFonts w:hint="eastAsia"/>
        </w:rPr>
        <w:br/>
      </w:r>
      <w:r>
        <w:rPr>
          <w:rFonts w:hint="eastAsia"/>
        </w:rPr>
        <w:t>　　第二节 游戏服务行业特点</w:t>
      </w:r>
      <w:r>
        <w:rPr>
          <w:rFonts w:hint="eastAsia"/>
        </w:rPr>
        <w:br/>
      </w:r>
      <w:r>
        <w:rPr>
          <w:rFonts w:hint="eastAsia"/>
        </w:rPr>
        <w:t>　　第三节 游戏服务产业链分析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2024-2025年中国游戏服务行业运行环境分析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中国游戏服务运行经济环境分析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中国游戏服务产业政策环境分析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一、游戏服务行业监管体制</w:t>
      </w:r>
      <w:r>
        <w:rPr>
          <w:rFonts w:hint="eastAsia"/>
        </w:rPr>
        <w:br/>
      </w:r>
      <w:r>
        <w:rPr>
          <w:rFonts w:hint="eastAsia"/>
        </w:rPr>
        <w:t>　　　　二、游戏服务行业主要法规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三、主要游戏服务产业政策</w:t>
      </w:r>
      <w:r>
        <w:rPr>
          <w:rFonts w:hint="eastAsia"/>
        </w:rPr>
        <w:br/>
      </w:r>
      <w:r>
        <w:rPr>
          <w:rFonts w:hint="eastAsia"/>
        </w:rPr>
        <w:t>　　第三节 中国游戏服务产业社会环境分析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2024-2025年全球游戏服务行业发展态势分析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全球游戏服务市场发展现状分析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全球主要国家游戏服务市场现状</w:t>
      </w:r>
      <w:r>
        <w:rPr>
          <w:rFonts w:hint="eastAsia"/>
        </w:rPr>
        <w:br/>
      </w:r>
      <w:r>
        <w:rPr>
          <w:rFonts w:hint="eastAsia"/>
        </w:rPr>
        <w:t>　　第三节 全球游戏服务行业发展趋势预测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2019-2024年中国游戏服务行业规模情况</w:t>
      </w:r>
      <w:r>
        <w:rPr>
          <w:rFonts w:hint="eastAsia"/>
        </w:rPr>
        <w:br/>
      </w:r>
      <w:r>
        <w:rPr>
          <w:rFonts w:hint="eastAsia"/>
        </w:rPr>
        <w:t>　　　　一、游戏服务行业市场规模情况分析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二、游戏服务行业单位规模情况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三、游戏服务行业人员规模情况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2019-2024年中国游戏服务行业财务能力分析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二、游戏服务行业偿债能力分析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三、游戏服务行业营运能力分析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四、游戏服务行业发展能力分析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2024-2025年中国游戏服务行业热点动态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2025年中国游戏服务行业面临的挑战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中国重点地区游戏服务行业市场调研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国内游戏服务行业价格回顾</w:t>
      </w:r>
      <w:r>
        <w:rPr>
          <w:rFonts w:hint="eastAsia"/>
        </w:rPr>
        <w:br/>
      </w:r>
      <w:r>
        <w:rPr>
          <w:rFonts w:hint="eastAsia"/>
        </w:rPr>
        <w:t>　　第二节 国内游戏服务行业价格走势预测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国内游戏服务行业价格影响因素分析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中国游戏服务行业客户调研</w:t>
      </w:r>
      <w:r>
        <w:rPr>
          <w:rFonts w:hint="eastAsia"/>
        </w:rPr>
        <w:br/>
      </w:r>
      <w:r>
        <w:rPr>
          <w:rFonts w:hint="eastAsia"/>
        </w:rPr>
        <w:t>　　　　一、游戏服务行业客户偏好调查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二、客户对游戏服务品牌的首要认知渠道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三、游戏服务品牌忠诚度调查</w:t>
      </w:r>
      <w:r>
        <w:rPr>
          <w:rFonts w:hint="eastAsia"/>
        </w:rPr>
        <w:br/>
      </w:r>
      <w:r>
        <w:rPr>
          <w:rFonts w:hint="eastAsia"/>
        </w:rPr>
        <w:t>　　　　四、游戏服务行业客户消费理念调研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2025年游戏服务行业集中度分析</w:t>
      </w:r>
      <w:r>
        <w:rPr>
          <w:rFonts w:hint="eastAsia"/>
        </w:rPr>
        <w:br/>
      </w:r>
      <w:r>
        <w:rPr>
          <w:rFonts w:hint="eastAsia"/>
        </w:rPr>
        <w:t>　　　　一、游戏服务市场集中度分析</w:t>
      </w:r>
      <w:r>
        <w:rPr>
          <w:rFonts w:hint="eastAsia"/>
        </w:rPr>
        <w:br/>
      </w:r>
      <w:r>
        <w:rPr>
          <w:rFonts w:hint="eastAsia"/>
        </w:rPr>
        <w:t>　　　　二、游戏服务企业集中度分析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2025年游戏服务行业竞争格局分析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一、游戏服务行业竞争策略分析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二、游戏服务行业竞争格局展望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三、我国游戏服务市场竞争趋势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游戏服务企业发展策略分析</w:t>
      </w:r>
      <w:r>
        <w:rPr>
          <w:rFonts w:hint="eastAsia"/>
        </w:rPr>
        <w:br/>
      </w:r>
      <w:r>
        <w:rPr>
          <w:rFonts w:hint="eastAsia"/>
        </w:rPr>
        <w:t>　　第一节 游戏服务市场策略分析</w:t>
      </w:r>
      <w:r>
        <w:rPr>
          <w:rFonts w:hint="eastAsia"/>
        </w:rPr>
        <w:br/>
      </w:r>
      <w:r>
        <w:rPr>
          <w:rFonts w:hint="eastAsia"/>
        </w:rPr>
        <w:t>　　　　一、游戏服务价格策略分析</w:t>
      </w:r>
      <w:r>
        <w:rPr>
          <w:rFonts w:hint="eastAsia"/>
        </w:rPr>
        <w:br/>
      </w:r>
      <w:r>
        <w:rPr>
          <w:rFonts w:hint="eastAsia"/>
        </w:rPr>
        <w:t>　　　　二、游戏服务渠道策略分析</w:t>
      </w:r>
      <w:r>
        <w:rPr>
          <w:rFonts w:hint="eastAsia"/>
        </w:rPr>
        <w:br/>
      </w:r>
      <w:r>
        <w:rPr>
          <w:rFonts w:hint="eastAsia"/>
        </w:rPr>
        <w:t>　　第二节 游戏服务销售策略分析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提高游戏服务企业竞争力的策略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二、游戏服务企业提升竞争力的主要方向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游戏服务行业SWOT模型分析</w:t>
      </w:r>
      <w:r>
        <w:rPr>
          <w:rFonts w:hint="eastAsia"/>
        </w:rPr>
        <w:br/>
      </w:r>
      <w:r>
        <w:rPr>
          <w:rFonts w:hint="eastAsia"/>
        </w:rPr>
        <w:t>　　　　一、游戏服务行业优势分析</w:t>
      </w:r>
      <w:r>
        <w:rPr>
          <w:rFonts w:hint="eastAsia"/>
        </w:rPr>
        <w:br/>
      </w:r>
      <w:r>
        <w:rPr>
          <w:rFonts w:hint="eastAsia"/>
        </w:rPr>
        <w:t>　　　　二、游戏服务行业劣势分析</w:t>
      </w:r>
      <w:r>
        <w:rPr>
          <w:rFonts w:hint="eastAsia"/>
        </w:rPr>
        <w:br/>
      </w:r>
      <w:r>
        <w:rPr>
          <w:rFonts w:hint="eastAsia"/>
        </w:rPr>
        <w:t>　　　　三、游戏服务行业机会分析</w:t>
      </w:r>
      <w:r>
        <w:rPr>
          <w:rFonts w:hint="eastAsia"/>
        </w:rPr>
        <w:br/>
      </w:r>
      <w:r>
        <w:rPr>
          <w:rFonts w:hint="eastAsia"/>
        </w:rPr>
        <w:t>　　　　四、游戏服务行业风险分析</w:t>
      </w:r>
      <w:r>
        <w:rPr>
          <w:rFonts w:hint="eastAsia"/>
        </w:rPr>
        <w:br/>
      </w:r>
      <w:r>
        <w:rPr>
          <w:rFonts w:hint="eastAsia"/>
        </w:rPr>
        <w:t>　　第二节 游戏服务行业投资风险及控制策略分析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一、游戏服务市场风险及控制策略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二、游戏服务行业政策风险及控制策略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三、游戏服务行业经营风险及控制策略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四、游戏服务同业竞争风险及控制策略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五、游戏服务行业其他风险及控制策略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2025-2031年中国游戏服务行业投资潜力及发展趋势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2025-2031年游戏服务行业投资潜力分析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一、游戏服务行业重点可投资领域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二、游戏服务行业目标市场需求潜力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三、游戏服务行业投资潜力综合评判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中.智林.2025-2031年中国游戏服务行业发展趋势分析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一、2025年游戏服务市场前景分析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二、2025年游戏服务发展趋势预测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三、2025-2031年我国游戏服务行业发展剖析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五、未来游戏服务行业发展变局剖析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游戏服务行业历程</w:t>
      </w:r>
      <w:r>
        <w:rPr>
          <w:rFonts w:hint="eastAsia"/>
        </w:rPr>
        <w:br/>
      </w:r>
      <w:r>
        <w:rPr>
          <w:rFonts w:hint="eastAsia"/>
        </w:rPr>
        <w:t>　　图表 游戏服务行业生命周期</w:t>
      </w:r>
      <w:r>
        <w:rPr>
          <w:rFonts w:hint="eastAsia"/>
        </w:rPr>
        <w:br/>
      </w:r>
      <w:r>
        <w:rPr>
          <w:rFonts w:hint="eastAsia"/>
        </w:rPr>
        <w:t>　　图表 游戏服务行业产业链分析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2019-2024年游戏服务行业市场容量统计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e28a5bd834959" w:history="1">
        <w:r>
          <w:rPr>
            <w:rStyle w:val="Hyperlink"/>
          </w:rPr>
          <w:t>2025-2031年中国游戏服务行业发展研究与趋势分析报告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e28a5bd834959" w:history="1">
        <w:r>
          <w:rPr>
            <w:rStyle w:val="Hyperlink"/>
          </w:rPr>
          <w:t>https://www.20087.com/9/06/YouXiFuWuHangYeQianJingQuShi.html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热点：网络游戏服务、游戏服务器租用多少钱一年、小米游戏服务安装最新版、游戏服务器搭建 开服、5173中国网络游戏服务网、游戏服务器配置推荐、游戏助手安装、游戏服务区是指什么、游戏服务怎么卸载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93e5470d04a0f" w:history="1">
      <w:r>
        <w:rPr>
          <w:rStyle w:val="Hyperlink"/>
        </w:rPr>
        <w:t>2025-2031年中国游戏服务行业发展研究与趋势分析报告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ouXiFuWuHangYeQianJingQuShi.html" TargetMode="External" Id="R03de28a5bd83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ouXiFuWuHangYeQianJingQuShi.html" TargetMode="External" Id="R26593e5470d0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2024-10-29T04:14:00Z</dcterms:created>
  <dcterms:modified xsi:type="dcterms:W3CDTF">2024-10-29T05:14:00Z</dcterms:modified>
  <dc:subject>2025-2031年中国游戏服务行业发展研究与趋势分析报告</dc:subject>
  <dc:title>2025-2031年中国游戏服务行业发展研究与趋势分析报告</dc:title>
  <cp:keywords>2025-2031年中国游戏服务行业发展研究与趋势分析报告</cp:keywords>
  <dc:description>2025-2031年中国游戏服务行业发展研究与趋势分析报告</dc:description>
</cp:coreProperties>
</file>