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e47e199894714" w:history="1">
              <w:r>
                <w:rPr>
                  <w:rStyle w:val="Hyperlink"/>
                </w:rPr>
                <w:t>2024-2030年中国盐酸美金刚行业发展研究及市场前景分析报告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e47e199894714" w:history="1">
              <w:r>
                <w:rPr>
                  <w:rStyle w:val="Hyperlink"/>
                </w:rPr>
                <w:t>2024-2030年中国盐酸美金刚行业发展研究及市场前景分析报告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e47e199894714" w:history="1">
                <w:r>
                  <w:rPr>
                    <w:rStyle w:val="Hyperlink"/>
                  </w:rPr>
                  <w:t>https://www.20087.com/9/86/YanSuanMeiJinGangHangYeXianZhuangJiQianJing.html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美金刚是治疗中重度阿尔茨海默病的药物，通过抑制NMDA受体过度兴奋，减缓认知功能衰退。目前，该药物已在全球多个国家上市，并成为AD治疗的标准方案之一。随着对AD发病机制理解的深入，盐酸美金刚与其他药物的联合治疗策略正在被积极探索，以期提高治疗效果。</w:t>
      </w:r>
      <w:r>
        <w:rPr>
          <w:rFonts w:hint="eastAsia"/>
        </w:rPr>
        <w:br/>
      </w:r>
      <w:r>
        <w:rPr>
          <w:rFonts w:hint="eastAsia"/>
        </w:rPr>
        <w:t>　　未来盐酸美金刚的研究将聚焦于剂量优化、个性化治疗方案以及与其他药物的协同作用，特别是与针对淀粉样斑块、Tau蛋白沉积等病理机制的新型药物联合使用。同时，伴随精准医疗的发展，基于遗传标记的患者筛选将帮助确定最有可能受益的人群，从而提高治疗的成功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e47e199894714" w:history="1">
        <w:r>
          <w:rPr>
            <w:rStyle w:val="Hyperlink"/>
          </w:rPr>
          <w:t>2024-2030年中国盐酸美金刚行业发展研究及市场前景分析报告</w:t>
        </w:r>
      </w:hyperlink>
      <w:r>
        <w:rPr>
          <w:rFonts w:hint="eastAsia"/>
        </w:rPr>
        <w:t>》主要分析了盐酸美金刚行业的市场规模、盐酸美金刚市场供需状况、盐酸美金刚市场竞争状况和盐酸美金刚主要企业经营情况，同时对盐酸美金刚行业的未来发展做出了科学预测。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e47e199894714" w:history="1">
        <w:r>
          <w:rPr>
            <w:rStyle w:val="Hyperlink"/>
          </w:rPr>
          <w:t>2024-2030年中国盐酸美金刚行业发展研究及市场前景分析报告</w:t>
        </w:r>
      </w:hyperlink>
      <w:r>
        <w:rPr>
          <w:rFonts w:hint="eastAsia"/>
        </w:rPr>
        <w:t>》在多年盐酸美金刚行业研究的基础上，结合中国盐酸美金刚行业市场的发展现状，通过资深研究团队对盐酸美金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e47e199894714" w:history="1">
        <w:r>
          <w:rPr>
            <w:rStyle w:val="Hyperlink"/>
          </w:rPr>
          <w:t>2024-2030年中国盐酸美金刚行业发展研究及市场前景分析报告</w:t>
        </w:r>
      </w:hyperlink>
      <w:r>
        <w:rPr>
          <w:rFonts w:hint="eastAsia"/>
        </w:rPr>
        <w:t>》可以帮助投资者准确把握盐酸美金刚行业的市场现状，为投资者进行投资作出盐酸美金刚行业前景预判，挖掘盐酸美金刚行业投资价值，同时提出盐酸美金刚行业投资策略、生产策略、营销策略等方面的建议。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盐酸美金刚定义及概况</w:t>
      </w:r>
      <w:r>
        <w:rPr>
          <w:rFonts w:hint="eastAsia"/>
        </w:rPr>
        <w:br/>
      </w:r>
      <w:r>
        <w:rPr>
          <w:rFonts w:hint="eastAsia"/>
        </w:rPr>
        <w:t>　　第一节 盐酸美金刚概述</w:t>
      </w:r>
      <w:r>
        <w:rPr>
          <w:rFonts w:hint="eastAsia"/>
        </w:rPr>
        <w:br/>
      </w:r>
      <w:r>
        <w:rPr>
          <w:rFonts w:hint="eastAsia"/>
        </w:rPr>
        <w:t>　　第二节 盐酸美金刚相关标准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盐酸美金刚产品生产工艺及技术趋势研究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提高盐酸美金刚技术的策略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盐酸美金刚行业发展形势分析</w:t>
      </w:r>
      <w:r>
        <w:rPr>
          <w:rFonts w:hint="eastAsia"/>
        </w:rPr>
        <w:br/>
      </w:r>
      <w:r>
        <w:rPr>
          <w:rFonts w:hint="eastAsia"/>
        </w:rPr>
        <w:t>　　第一节 盐酸美金刚行业发展概况</w:t>
      </w:r>
      <w:r>
        <w:rPr>
          <w:rFonts w:hint="eastAsia"/>
        </w:rPr>
        <w:br/>
      </w:r>
      <w:r>
        <w:rPr>
          <w:rFonts w:hint="eastAsia"/>
        </w:rPr>
        <w:t>　　第二节 2019-2024年盐酸美金刚行业运行分析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2019-2024年国内盐酸美金刚生产现状分析</w:t>
      </w:r>
      <w:r>
        <w:rPr>
          <w:rFonts w:hint="eastAsia"/>
        </w:rPr>
        <w:br/>
      </w:r>
      <w:r>
        <w:rPr>
          <w:rFonts w:hint="eastAsia"/>
        </w:rPr>
        <w:t>　　第一节 国内盐酸美金刚生产企业现状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国内盐酸美金刚产能、产量分析与预测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盐酸美金刚产业的生命周期分析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2019-2024年国内盐酸美金刚市场现状分析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一、盐酸美金刚市场需求的规模</w:t>
      </w:r>
      <w:r>
        <w:rPr>
          <w:rFonts w:hint="eastAsia"/>
        </w:rPr>
        <w:br/>
      </w:r>
      <w:r>
        <w:rPr>
          <w:rFonts w:hint="eastAsia"/>
        </w:rPr>
        <w:t>　　　　二、影响盐酸美金刚市场需求的因素</w:t>
      </w:r>
      <w:r>
        <w:rPr>
          <w:rFonts w:hint="eastAsia"/>
        </w:rPr>
        <w:br/>
      </w:r>
      <w:r>
        <w:rPr>
          <w:rFonts w:hint="eastAsia"/>
        </w:rPr>
        <w:t>　　　　三、盐酸美金刚市场需求规模预测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一、华北地区盐酸美金刚行业研究</w:t>
      </w:r>
      <w:r>
        <w:rPr>
          <w:rFonts w:hint="eastAsia"/>
        </w:rPr>
        <w:br/>
      </w:r>
      <w:r>
        <w:rPr>
          <w:rFonts w:hint="eastAsia"/>
        </w:rPr>
        <w:t>　　　　二、东北地区盐酸美金刚行业研究</w:t>
      </w:r>
      <w:r>
        <w:rPr>
          <w:rFonts w:hint="eastAsia"/>
        </w:rPr>
        <w:br/>
      </w:r>
      <w:r>
        <w:rPr>
          <w:rFonts w:hint="eastAsia"/>
        </w:rPr>
        <w:t>　　　　三、华东地区盐酸美金刚行业研究</w:t>
      </w:r>
      <w:r>
        <w:rPr>
          <w:rFonts w:hint="eastAsia"/>
        </w:rPr>
        <w:br/>
      </w:r>
      <w:r>
        <w:rPr>
          <w:rFonts w:hint="eastAsia"/>
        </w:rPr>
        <w:t>　　　　四、中南地区盐酸美金刚行业研究</w:t>
      </w:r>
      <w:r>
        <w:rPr>
          <w:rFonts w:hint="eastAsia"/>
        </w:rPr>
        <w:br/>
      </w:r>
      <w:r>
        <w:rPr>
          <w:rFonts w:hint="eastAsia"/>
        </w:rPr>
        <w:t>　　　　五、西南地区盐酸美金刚行业研究</w:t>
      </w:r>
      <w:r>
        <w:rPr>
          <w:rFonts w:hint="eastAsia"/>
        </w:rPr>
        <w:br/>
      </w:r>
      <w:r>
        <w:rPr>
          <w:rFonts w:hint="eastAsia"/>
        </w:rPr>
        <w:t>　　　　六、西北地区盐酸美金刚行业研究</w:t>
      </w:r>
      <w:r>
        <w:rPr>
          <w:rFonts w:hint="eastAsia"/>
        </w:rPr>
        <w:br/>
      </w:r>
      <w:r>
        <w:rPr>
          <w:rFonts w:hint="eastAsia"/>
        </w:rPr>
        <w:t>　　第三节 盐酸美金刚销售渠道分析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盐酸美金刚所属行业进、出口分析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国外盐酸美金刚行业研究</w:t>
      </w:r>
      <w:r>
        <w:rPr>
          <w:rFonts w:hint="eastAsia"/>
        </w:rPr>
        <w:br/>
      </w:r>
      <w:r>
        <w:rPr>
          <w:rFonts w:hint="eastAsia"/>
        </w:rPr>
        <w:t>　　第二节 盐酸美金刚进、出口量值</w:t>
      </w:r>
      <w:r>
        <w:rPr>
          <w:rFonts w:hint="eastAsia"/>
        </w:rPr>
        <w:br/>
      </w:r>
      <w:r>
        <w:rPr>
          <w:rFonts w:hint="eastAsia"/>
        </w:rPr>
        <w:t>　　　　一、盐酸美金刚进口量值</w:t>
      </w:r>
      <w:r>
        <w:rPr>
          <w:rFonts w:hint="eastAsia"/>
        </w:rPr>
        <w:br/>
      </w:r>
      <w:r>
        <w:rPr>
          <w:rFonts w:hint="eastAsia"/>
        </w:rPr>
        <w:t>　　　　二、盐酸美金刚出口量值</w:t>
      </w:r>
      <w:r>
        <w:rPr>
          <w:rFonts w:hint="eastAsia"/>
        </w:rPr>
        <w:br/>
      </w:r>
      <w:r>
        <w:rPr>
          <w:rFonts w:hint="eastAsia"/>
        </w:rPr>
        <w:t>　　第三节 盐酸美金刚进、出口分析与预测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2019-2024年盐酸美金刚价格走势分析</w:t>
      </w:r>
      <w:r>
        <w:rPr>
          <w:rFonts w:hint="eastAsia"/>
        </w:rPr>
        <w:br/>
      </w:r>
      <w:r>
        <w:rPr>
          <w:rFonts w:hint="eastAsia"/>
        </w:rPr>
        <w:t>　　第一节 盐酸美金刚历史价格回顾</w:t>
      </w:r>
      <w:r>
        <w:rPr>
          <w:rFonts w:hint="eastAsia"/>
        </w:rPr>
        <w:br/>
      </w:r>
      <w:r>
        <w:rPr>
          <w:rFonts w:hint="eastAsia"/>
        </w:rPr>
        <w:t>　　第二节 盐酸美金刚价格影响因素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2019-2024年中国盐酸美金刚市场影响因素分析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盐酸美金刚及其主要上、下游产品</w:t>
      </w:r>
      <w:r>
        <w:rPr>
          <w:rFonts w:hint="eastAsia"/>
        </w:rPr>
        <w:br/>
      </w:r>
      <w:r>
        <w:rPr>
          <w:rFonts w:hint="eastAsia"/>
        </w:rPr>
        <w:t>　　第一节 盐酸美金刚主要上游产品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盐酸美金刚国内重点生产厂家竞争与趋势分析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苏州第四制药厂有限公司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北京安森博医药科技有限公司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泊诺（天津）创新医药研究有限公司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湖南洞庭药业股份有限公司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浙江普洛康裕制药有限公司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山东方明药业集团股份有限公司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盐酸美金刚产品行业前景调研分析</w:t>
      </w:r>
      <w:r>
        <w:rPr>
          <w:rFonts w:hint="eastAsia"/>
        </w:rPr>
        <w:br/>
      </w:r>
      <w:r>
        <w:rPr>
          <w:rFonts w:hint="eastAsia"/>
        </w:rPr>
        <w:t>　　第一节 盐酸美金刚产品投资机会</w:t>
      </w:r>
      <w:r>
        <w:rPr>
          <w:rFonts w:hint="eastAsia"/>
        </w:rPr>
        <w:br/>
      </w:r>
      <w:r>
        <w:rPr>
          <w:rFonts w:hint="eastAsia"/>
        </w:rPr>
        <w:t>　　第二节 盐酸美金刚产品投资前景</w:t>
      </w:r>
      <w:r>
        <w:rPr>
          <w:rFonts w:hint="eastAsia"/>
        </w:rPr>
        <w:br/>
      </w:r>
      <w:r>
        <w:rPr>
          <w:rFonts w:hint="eastAsia"/>
        </w:rPr>
        <w:t>　　第三节 盐酸美金刚产品投资收益预测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中.智.林.－盐酸美金刚行业未来投资方向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盐酸美金刚行业类别</w:t>
      </w:r>
      <w:r>
        <w:rPr>
          <w:rFonts w:hint="eastAsia"/>
        </w:rPr>
        <w:br/>
      </w:r>
      <w:r>
        <w:rPr>
          <w:rFonts w:hint="eastAsia"/>
        </w:rPr>
        <w:t>　　图表 盐酸美金刚行业产业链调研</w:t>
      </w:r>
      <w:r>
        <w:rPr>
          <w:rFonts w:hint="eastAsia"/>
        </w:rPr>
        <w:br/>
      </w:r>
      <w:r>
        <w:rPr>
          <w:rFonts w:hint="eastAsia"/>
        </w:rPr>
        <w:t>　　图表 盐酸美金刚行业现状</w:t>
      </w:r>
      <w:r>
        <w:rPr>
          <w:rFonts w:hint="eastAsia"/>
        </w:rPr>
        <w:br/>
      </w:r>
      <w:r>
        <w:rPr>
          <w:rFonts w:hint="eastAsia"/>
        </w:rPr>
        <w:t>　　图表 盐酸美金刚行业标准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2019-2024年中国盐酸美金刚行业市场规模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2024年中国盐酸美金刚行业产能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2019-2024年中国盐酸美金刚行业产量统计</w:t>
      </w:r>
      <w:r>
        <w:rPr>
          <w:rFonts w:hint="eastAsia"/>
        </w:rPr>
        <w:br/>
      </w:r>
      <w:r>
        <w:rPr>
          <w:rFonts w:hint="eastAsia"/>
        </w:rPr>
        <w:t>　　图表 盐酸美金刚行业动态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2019-2024年中国盐酸美金刚市场需求量</w:t>
      </w:r>
      <w:r>
        <w:rPr>
          <w:rFonts w:hint="eastAsia"/>
        </w:rPr>
        <w:br/>
      </w:r>
      <w:r>
        <w:rPr>
          <w:rFonts w:hint="eastAsia"/>
        </w:rPr>
        <w:t>　　图表 2024年中国盐酸美金刚行业需求区域调研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2019-2024年中国盐酸美金刚行情</w:t>
      </w:r>
      <w:r>
        <w:rPr>
          <w:rFonts w:hint="eastAsia"/>
        </w:rPr>
        <w:br/>
      </w:r>
      <w:r>
        <w:rPr>
          <w:rFonts w:hint="eastAsia"/>
        </w:rPr>
        <w:t>　　图表 2019-2024年中国盐酸美金刚价格走势图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2019-2024年中国盐酸美金刚行业销售收入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2019-2024年中国盐酸美金刚行业盈利情况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2019-2024年中国盐酸美金刚行业利润总额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2019-2024年中国盐酸美金刚进口统计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2019-2024年中国盐酸美金刚出口统计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2019-2024年中国盐酸美金刚行业企业数量统计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**地区盐酸美金刚市场规模</w:t>
      </w:r>
      <w:r>
        <w:rPr>
          <w:rFonts w:hint="eastAsia"/>
        </w:rPr>
        <w:br/>
      </w:r>
      <w:r>
        <w:rPr>
          <w:rFonts w:hint="eastAsia"/>
        </w:rPr>
        <w:t>　　图表 **地区盐酸美金刚行业市场需求</w:t>
      </w:r>
      <w:r>
        <w:rPr>
          <w:rFonts w:hint="eastAsia"/>
        </w:rPr>
        <w:br/>
      </w:r>
      <w:r>
        <w:rPr>
          <w:rFonts w:hint="eastAsia"/>
        </w:rPr>
        <w:t>　　图表 **地区盐酸美金刚市场调研</w:t>
      </w:r>
      <w:r>
        <w:rPr>
          <w:rFonts w:hint="eastAsia"/>
        </w:rPr>
        <w:br/>
      </w:r>
      <w:r>
        <w:rPr>
          <w:rFonts w:hint="eastAsia"/>
        </w:rPr>
        <w:t>　　图表 **地区盐酸美金刚行业市场需求分析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**地区盐酸美金刚市场规模</w:t>
      </w:r>
      <w:r>
        <w:rPr>
          <w:rFonts w:hint="eastAsia"/>
        </w:rPr>
        <w:br/>
      </w:r>
      <w:r>
        <w:rPr>
          <w:rFonts w:hint="eastAsia"/>
        </w:rPr>
        <w:t>　　图表 **地区盐酸美金刚行业市场需求</w:t>
      </w:r>
      <w:r>
        <w:rPr>
          <w:rFonts w:hint="eastAsia"/>
        </w:rPr>
        <w:br/>
      </w:r>
      <w:r>
        <w:rPr>
          <w:rFonts w:hint="eastAsia"/>
        </w:rPr>
        <w:t>　　图表 **地区盐酸美金刚市场调研</w:t>
      </w:r>
      <w:r>
        <w:rPr>
          <w:rFonts w:hint="eastAsia"/>
        </w:rPr>
        <w:br/>
      </w:r>
      <w:r>
        <w:rPr>
          <w:rFonts w:hint="eastAsia"/>
        </w:rPr>
        <w:t>　　图表 **地区盐酸美金刚行业市场需求分析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盐酸美金刚行业竞争对手分析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盐酸美金刚重点企业（三）经营情况分析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盐酸美金刚重点企业（三）主要经济指标情况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盐酸美金刚重点企业（三）成长能力情况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2024-2030年中国盐酸美金刚行业产能预测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2024-2030年中国盐酸美金刚行业产量预测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2024-2030年中国盐酸美金刚市场需求预测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2024-2030年中国盐酸美金刚行业市场规模预测</w:t>
      </w:r>
      <w:r>
        <w:rPr>
          <w:rFonts w:hint="eastAsia"/>
        </w:rPr>
        <w:br/>
      </w:r>
      <w:r>
        <w:rPr>
          <w:rFonts w:hint="eastAsia"/>
        </w:rPr>
        <w:t>　　图表 盐酸美金刚行业准入条件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2024-2030年中国盐酸美金刚行业信息化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2024-2030年中国盐酸美金刚行业风险分析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2024-2030年中国盐酸美金刚行业发展趋势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2024-2030年中国盐酸美金刚市场前景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e47e199894714" w:history="1">
        <w:r>
          <w:rPr>
            <w:rStyle w:val="Hyperlink"/>
          </w:rPr>
          <w:t>2024-2030年中国盐酸美金刚行业发展研究及市场前景分析报告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e47e199894714" w:history="1">
        <w:r>
          <w:rPr>
            <w:rStyle w:val="Hyperlink"/>
          </w:rPr>
          <w:t>https://www.20087.com/9/86/YanSuanMeiJinGangHangYeXianZhuangJiQianJing.html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aad110d184432" w:history="1">
      <w:r>
        <w:rPr>
          <w:rStyle w:val="Hyperlink"/>
        </w:rPr>
        <w:t>2024-2030年中国盐酸美金刚行业发展研究及市场前景分析报告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anSuanMeiJinGangHangYeXianZhuangJiQianJing.html" TargetMode="External" Id="Re12e47e19989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anSuanMeiJinGangHangYeXianZhuangJiQianJing.html" TargetMode="External" Id="Rddfaad110d18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2024-05-02T05:01:00Z</dcterms:created>
  <dcterms:modified xsi:type="dcterms:W3CDTF">2024-05-02T06:01:00Z</dcterms:modified>
  <dc:subject>2024-2030年中国盐酸美金刚行业发展研究及市场前景分析报告</dc:subject>
  <dc:title>2024-2030年中国盐酸美金刚行业发展研究及市场前景分析报告</dc:title>
  <cp:keywords>2024-2030年中国盐酸美金刚行业发展研究及市场前景分析报告</cp:keywords>
  <dc:description>2024-2030年中国盐酸美金刚行业发展研究及市场前景分析报告</dc:description>
</cp:coreProperties>
</file>