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41aa3ec7446f9" w:history="1">
              <w:r>
                <w:rPr>
                  <w:rStyle w:val="Hyperlink"/>
                </w:rPr>
                <w:t>中国数字经济市场现状调研与发展趋势分析报告（2025-2031年）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41aa3ec7446f9" w:history="1">
              <w:r>
                <w:rPr>
                  <w:rStyle w:val="Hyperlink"/>
                </w:rPr>
                <w:t>中国数字经济市场现状调研与发展趋势分析报告（2025-2031年）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41aa3ec7446f9" w:history="1">
                <w:r>
                  <w:rPr>
                    <w:rStyle w:val="Hyperlink"/>
                  </w:rPr>
                  <w:t>https://www.20087.com/0/97/ShuZiJingJiFaZhanXianZhuangFenXi.html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经济在全球范围内迅速崛起，成为推动经济增长和创新的关键力量。随着互联网、大数据、人工智能、区块链等技术的广泛应用，数字经济的边界不断拓展，从电子商务、数字支付到云计算服务和数字内容产业，其影响力渗透到各个行业。近年来，数字基础设施的建设和升级，以及政策法规的完善，为数字经济的健康发展奠定了坚实基础。</w:t>
      </w:r>
      <w:r>
        <w:rPr>
          <w:rFonts w:hint="eastAsia"/>
        </w:rPr>
        <w:br/>
      </w:r>
      <w:r>
        <w:rPr>
          <w:rFonts w:hint="eastAsia"/>
        </w:rPr>
        <w:t>　　未来，数字经济将继续深化与实体经济的融合，推动传统产业的数字化转型。5G、物联网和边缘计算等技术的成熟将加速这一进程，促进智慧城市的建设和工业互联网的发展。同时，数字经济将更加注重数据安全和个人隐私保护，推动数据伦理和治理框架的建立。随着数字鸿沟的缩小，数字经济将促进全球范围内的普惠发展，提升公共服务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41aa3ec7446f9" w:history="1">
        <w:r>
          <w:rPr>
            <w:rStyle w:val="Hyperlink"/>
          </w:rPr>
          <w:t>中国数字经济市场现状调研与发展趋势分析报告（2025-2031年）</w:t>
        </w:r>
      </w:hyperlink>
      <w:r>
        <w:rPr>
          <w:rFonts w:hint="eastAsia"/>
        </w:rPr>
        <w:t>》依托多年行业监测数据，结合数字经济行业现状与未来前景，系统分析了数字经济市场需求、市场规模、产业链结构、价格机制及细分市场特征。报告对数字经济市场前景进行了客观评估，预测了数字经济行业发展趋势，并详细解读了品牌竞争格局、市场集中度及重点企业的运营表现。此外，报告通过SWOT分析识别了数字经济行业机遇与潜在风险，为投资者和决策者提供了科学、规范的战略建议，助力把握数字经济行业的投资方向与发展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一、2025年全球数字经济发展概况</w:t>
      </w:r>
      <w:r>
        <w:rPr>
          <w:rFonts w:hint="eastAsia"/>
        </w:rPr>
        <w:br/>
      </w:r>
      <w:r>
        <w:rPr>
          <w:rFonts w:hint="eastAsia"/>
        </w:rPr>
        <w:t>　　（一） 规模与结构</w:t>
      </w:r>
      <w:r>
        <w:rPr>
          <w:rFonts w:hint="eastAsia"/>
        </w:rPr>
        <w:br/>
      </w:r>
      <w:r>
        <w:rPr>
          <w:rFonts w:hint="eastAsia"/>
        </w:rPr>
        <w:t>　　1、主要国家数字经济规模持续增长，数字经济在GDP中占比平稳上升</w:t>
      </w:r>
      <w:r>
        <w:rPr>
          <w:rFonts w:hint="eastAsia"/>
        </w:rPr>
        <w:br/>
      </w:r>
      <w:r>
        <w:rPr>
          <w:rFonts w:hint="eastAsia"/>
        </w:rPr>
        <w:t>　　2、全球主要国家互联网普及率逐渐饱和，人口红利对数字经济贡献放缓</w:t>
      </w:r>
      <w:r>
        <w:rPr>
          <w:rFonts w:hint="eastAsia"/>
        </w:rPr>
        <w:br/>
      </w:r>
      <w:r>
        <w:rPr>
          <w:rFonts w:hint="eastAsia"/>
        </w:rPr>
        <w:t>　　3、数据的核心生产要素地位日益凸显，数据总量呈现指数型增长</w:t>
      </w:r>
      <w:r>
        <w:rPr>
          <w:rFonts w:hint="eastAsia"/>
        </w:rPr>
        <w:br/>
      </w:r>
      <w:r>
        <w:rPr>
          <w:rFonts w:hint="eastAsia"/>
        </w:rPr>
        <w:t>　　（二）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3、英国</w:t>
      </w:r>
      <w:r>
        <w:rPr>
          <w:rFonts w:hint="eastAsia"/>
        </w:rPr>
        <w:br/>
      </w:r>
      <w:r>
        <w:rPr>
          <w:rFonts w:hint="eastAsia"/>
        </w:rPr>
        <w:t>　　二、2025年中国数字经济发展概况</w:t>
      </w:r>
      <w:r>
        <w:rPr>
          <w:rFonts w:hint="eastAsia"/>
        </w:rPr>
        <w:br/>
      </w:r>
      <w:r>
        <w:rPr>
          <w:rFonts w:hint="eastAsia"/>
        </w:rPr>
        <w:t>　　（一） 中国数字经济发展环境</w:t>
      </w:r>
      <w:r>
        <w:rPr>
          <w:rFonts w:hint="eastAsia"/>
        </w:rPr>
        <w:br/>
      </w:r>
      <w:r>
        <w:rPr>
          <w:rFonts w:hint="eastAsia"/>
        </w:rPr>
        <w:t>　　1、中国高度重视数字经济，数字经济在国民经济比重持续提升</w:t>
      </w:r>
      <w:r>
        <w:rPr>
          <w:rFonts w:hint="eastAsia"/>
        </w:rPr>
        <w:br/>
      </w:r>
      <w:r>
        <w:rPr>
          <w:rFonts w:hint="eastAsia"/>
        </w:rPr>
        <w:t>　　2、数字经济已经进入新的裂变式发展阶段，创新成为首要驱动力</w:t>
      </w:r>
      <w:r>
        <w:rPr>
          <w:rFonts w:hint="eastAsia"/>
        </w:rPr>
        <w:br/>
      </w:r>
      <w:r>
        <w:rPr>
          <w:rFonts w:hint="eastAsia"/>
        </w:rPr>
        <w:t>　　3、数据成为新的生产要素，数据的获取、处理和共享发生根本性变化</w:t>
      </w:r>
      <w:r>
        <w:rPr>
          <w:rFonts w:hint="eastAsia"/>
        </w:rPr>
        <w:br/>
      </w:r>
      <w:r>
        <w:rPr>
          <w:rFonts w:hint="eastAsia"/>
        </w:rPr>
        <w:t>　　（二） 数字经济产业链和分类</w:t>
      </w:r>
      <w:r>
        <w:rPr>
          <w:rFonts w:hint="eastAsia"/>
        </w:rPr>
        <w:br/>
      </w:r>
      <w:r>
        <w:rPr>
          <w:rFonts w:hint="eastAsia"/>
        </w:rPr>
        <w:t>　　1、基础型数字经济</w:t>
      </w:r>
      <w:r>
        <w:rPr>
          <w:rFonts w:hint="eastAsia"/>
        </w:rPr>
        <w:br/>
      </w:r>
      <w:r>
        <w:rPr>
          <w:rFonts w:hint="eastAsia"/>
        </w:rPr>
        <w:t>　　2、资源型数字经济</w:t>
      </w:r>
      <w:r>
        <w:rPr>
          <w:rFonts w:hint="eastAsia"/>
        </w:rPr>
        <w:br/>
      </w:r>
      <w:r>
        <w:rPr>
          <w:rFonts w:hint="eastAsia"/>
        </w:rPr>
        <w:t>　　3、技术型数字经济</w:t>
      </w:r>
      <w:r>
        <w:rPr>
          <w:rFonts w:hint="eastAsia"/>
        </w:rPr>
        <w:br/>
      </w:r>
      <w:r>
        <w:rPr>
          <w:rFonts w:hint="eastAsia"/>
        </w:rPr>
        <w:t>　　4、融合型数字经济</w:t>
      </w:r>
      <w:r>
        <w:rPr>
          <w:rFonts w:hint="eastAsia"/>
        </w:rPr>
        <w:br/>
      </w:r>
      <w:r>
        <w:rPr>
          <w:rFonts w:hint="eastAsia"/>
        </w:rPr>
        <w:t>　　5、服务型数字经济</w:t>
      </w:r>
      <w:r>
        <w:rPr>
          <w:rFonts w:hint="eastAsia"/>
        </w:rPr>
        <w:br/>
      </w:r>
      <w:r>
        <w:rPr>
          <w:rFonts w:hint="eastAsia"/>
        </w:rPr>
        <w:t>　　（三） 中国数字经济基本特点</w:t>
      </w:r>
      <w:r>
        <w:rPr>
          <w:rFonts w:hint="eastAsia"/>
        </w:rPr>
        <w:br/>
      </w:r>
      <w:r>
        <w:rPr>
          <w:rFonts w:hint="eastAsia"/>
        </w:rPr>
        <w:t>　　1、数字经济发展程度从东到西阶梯分布，与经济发展水平密切相关</w:t>
      </w:r>
      <w:r>
        <w:rPr>
          <w:rFonts w:hint="eastAsia"/>
        </w:rPr>
        <w:br/>
      </w:r>
      <w:r>
        <w:rPr>
          <w:rFonts w:hint="eastAsia"/>
        </w:rPr>
        <w:t>　　2、传统制造业大省优势明显沿海四省领跑数字经济</w:t>
      </w:r>
      <w:r>
        <w:rPr>
          <w:rFonts w:hint="eastAsia"/>
        </w:rPr>
        <w:br/>
      </w:r>
      <w:r>
        <w:rPr>
          <w:rFonts w:hint="eastAsia"/>
        </w:rPr>
        <w:t>　　3、中西部迎来重大机遇数字经济发展亟待突破</w:t>
      </w:r>
      <w:r>
        <w:rPr>
          <w:rFonts w:hint="eastAsia"/>
        </w:rPr>
        <w:br/>
      </w:r>
      <w:r>
        <w:rPr>
          <w:rFonts w:hint="eastAsia"/>
        </w:rPr>
        <w:t>　　三、2025年中国数字经济竞争分析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1、数字经济首次写入政府工作报告</w:t>
      </w:r>
      <w:r>
        <w:rPr>
          <w:rFonts w:hint="eastAsia"/>
        </w:rPr>
        <w:br/>
      </w:r>
      <w:r>
        <w:rPr>
          <w:rFonts w:hint="eastAsia"/>
        </w:rPr>
        <w:t>　　2、世界互联网大会助力数字经济</w:t>
      </w:r>
      <w:r>
        <w:rPr>
          <w:rFonts w:hint="eastAsia"/>
        </w:rPr>
        <w:br/>
      </w:r>
      <w:r>
        <w:rPr>
          <w:rFonts w:hint="eastAsia"/>
        </w:rPr>
        <w:t>　　3、党的十九大报告肯定我国数字经济建设成果</w:t>
      </w:r>
      <w:r>
        <w:rPr>
          <w:rFonts w:hint="eastAsia"/>
        </w:rPr>
        <w:br/>
      </w:r>
      <w:r>
        <w:rPr>
          <w:rFonts w:hint="eastAsia"/>
        </w:rPr>
        <w:t>　　（二） 区域竞争格局</w:t>
      </w:r>
      <w:r>
        <w:rPr>
          <w:rFonts w:hint="eastAsia"/>
        </w:rPr>
        <w:br/>
      </w:r>
      <w:r>
        <w:rPr>
          <w:rFonts w:hint="eastAsia"/>
        </w:rPr>
        <w:t>　　1、广东</w:t>
      </w:r>
      <w:r>
        <w:rPr>
          <w:rFonts w:hint="eastAsia"/>
        </w:rPr>
        <w:br/>
      </w:r>
      <w:r>
        <w:rPr>
          <w:rFonts w:hint="eastAsia"/>
        </w:rPr>
        <w:t>　　2、江苏</w:t>
      </w:r>
      <w:r>
        <w:rPr>
          <w:rFonts w:hint="eastAsia"/>
        </w:rPr>
        <w:br/>
      </w:r>
      <w:r>
        <w:rPr>
          <w:rFonts w:hint="eastAsia"/>
        </w:rPr>
        <w:t>　　3、浙江</w:t>
      </w:r>
      <w:r>
        <w:rPr>
          <w:rFonts w:hint="eastAsia"/>
        </w:rPr>
        <w:br/>
      </w:r>
      <w:r>
        <w:rPr>
          <w:rFonts w:hint="eastAsia"/>
        </w:rPr>
        <w:t>　　四、2025-2031年中国数字经济未来展望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（二） 主要趋势</w:t>
      </w:r>
      <w:r>
        <w:rPr>
          <w:rFonts w:hint="eastAsia"/>
        </w:rPr>
        <w:br/>
      </w:r>
      <w:r>
        <w:rPr>
          <w:rFonts w:hint="eastAsia"/>
        </w:rPr>
        <w:t>　　1、数据资源价值凸显，围绕数据的交易和挖掘将成为新的价值高地</w:t>
      </w:r>
      <w:r>
        <w:rPr>
          <w:rFonts w:hint="eastAsia"/>
        </w:rPr>
        <w:br/>
      </w:r>
      <w:r>
        <w:rPr>
          <w:rFonts w:hint="eastAsia"/>
        </w:rPr>
        <w:t>　　2、受技术升级与场景细分的影响，服务型数字经济仍将保持高速增长</w:t>
      </w:r>
      <w:r>
        <w:rPr>
          <w:rFonts w:hint="eastAsia"/>
        </w:rPr>
        <w:br/>
      </w:r>
      <w:r>
        <w:rPr>
          <w:rFonts w:hint="eastAsia"/>
        </w:rPr>
        <w:t>　　3、供给侧改革和产业转型升级背景下，融合型数字经济风口已经到来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政府要优化发展环境，通过数据驱动创新，引领产业“知识-技术”升级</w:t>
      </w:r>
      <w:r>
        <w:rPr>
          <w:rFonts w:hint="eastAsia"/>
        </w:rPr>
        <w:br/>
      </w:r>
      <w:r>
        <w:rPr>
          <w:rFonts w:hint="eastAsia"/>
        </w:rPr>
        <w:t>　　（二） 企业要加快数字转型，打造“平台-价值”型数字企业生态</w:t>
      </w:r>
      <w:r>
        <w:rPr>
          <w:rFonts w:hint="eastAsia"/>
        </w:rPr>
        <w:br/>
      </w:r>
      <w:r>
        <w:rPr>
          <w:rFonts w:hint="eastAsia"/>
        </w:rPr>
        <w:t>　　（三） 科研机构要培育新型研发机构，构建“容错-个性化”研究机制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41aa3ec7446f9" w:history="1">
        <w:r>
          <w:rPr>
            <w:rStyle w:val="Hyperlink"/>
          </w:rPr>
          <w:t>中国数字经济市场现状调研与发展趋势分析报告（2025-2031年）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2020-2025年主要国家GDP规模与增速（单位：万亿美元）</w:t>
      </w:r>
      <w:r>
        <w:rPr>
          <w:rFonts w:hint="eastAsia"/>
        </w:rPr>
        <w:br/>
      </w:r>
      <w:r>
        <w:rPr>
          <w:rFonts w:hint="eastAsia"/>
        </w:rPr>
        <w:t>　　图2 2020-2025年主要国家数字经济规模（万亿美元） 与占GDP比重</w:t>
      </w:r>
      <w:r>
        <w:rPr>
          <w:rFonts w:hint="eastAsia"/>
        </w:rPr>
        <w:br/>
      </w:r>
      <w:r>
        <w:rPr>
          <w:rFonts w:hint="eastAsia"/>
        </w:rPr>
        <w:t>　　图3 2020-2025年主要国家互联网普及率</w:t>
      </w:r>
      <w:r>
        <w:rPr>
          <w:rFonts w:hint="eastAsia"/>
        </w:rPr>
        <w:br/>
      </w:r>
      <w:r>
        <w:rPr>
          <w:rFonts w:hint="eastAsia"/>
        </w:rPr>
        <w:t>　　图4 全球数据总量的变化（ZB）</w:t>
      </w:r>
      <w:r>
        <w:rPr>
          <w:rFonts w:hint="eastAsia"/>
        </w:rPr>
        <w:br/>
      </w:r>
      <w:r>
        <w:rPr>
          <w:rFonts w:hint="eastAsia"/>
        </w:rPr>
        <w:t>　　图5 2020-2025年中国数字经济规模和增长率</w:t>
      </w:r>
      <w:r>
        <w:rPr>
          <w:rFonts w:hint="eastAsia"/>
        </w:rPr>
        <w:br/>
      </w:r>
      <w:r>
        <w:rPr>
          <w:rFonts w:hint="eastAsia"/>
        </w:rPr>
        <w:t>　　图6 2020-2025年中国大数据市场规模和增长率</w:t>
      </w:r>
      <w:r>
        <w:rPr>
          <w:rFonts w:hint="eastAsia"/>
        </w:rPr>
        <w:br/>
      </w:r>
      <w:r>
        <w:rPr>
          <w:rFonts w:hint="eastAsia"/>
        </w:rPr>
        <w:t>　　图7 数字经济产业链全景图</w:t>
      </w:r>
      <w:r>
        <w:rPr>
          <w:rFonts w:hint="eastAsia"/>
        </w:rPr>
        <w:br/>
      </w:r>
      <w:r>
        <w:rPr>
          <w:rFonts w:hint="eastAsia"/>
        </w:rPr>
        <w:t>　　图8 数字经济发展水平地域分布图</w:t>
      </w:r>
      <w:r>
        <w:rPr>
          <w:rFonts w:hint="eastAsia"/>
        </w:rPr>
        <w:br/>
      </w:r>
      <w:r>
        <w:rPr>
          <w:rFonts w:hint="eastAsia"/>
        </w:rPr>
        <w:t>　　图9 2025-2031年我国数字经济规模预测</w:t>
      </w:r>
      <w:r>
        <w:rPr>
          <w:rFonts w:hint="eastAsia"/>
        </w:rPr>
        <w:br/>
      </w:r>
      <w:r>
        <w:rPr>
          <w:rFonts w:hint="eastAsia"/>
        </w:rPr>
        <w:t>　　图10 2025-2031年我国数字经济结构预测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41aa3ec7446f9" w:history="1">
        <w:r>
          <w:rPr>
            <w:rStyle w:val="Hyperlink"/>
          </w:rPr>
          <w:t>中国数字经济市场现状调研与发展趋势分析报告（2025-2031年）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41aa3ec7446f9" w:history="1">
        <w:r>
          <w:rPr>
            <w:rStyle w:val="Hyperlink"/>
          </w:rPr>
          <w:t>https://www.20087.com/0/97/ShuZiJingJiFaZhanXianZhuangFenXi.html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经济发展现状及趋势、数字经济包括哪些行业、数字经济发展论文1500字、数字经济怎么赚钱、数字经济的就业前景和方向、数字经济股票龙头有哪些、对数字经济的个人看法、数字经济名词解释、数字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80136c16444e2" w:history="1">
      <w:r>
        <w:rPr>
          <w:rStyle w:val="Hyperlink"/>
        </w:rPr>
        <w:t>中国数字经济市场现状调研与发展趋势分析报告（2025-2031年）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ZiJingJiFaZhanXianZhuangFenXi.html" TargetMode="External" Id="Rb5341aa3ec74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ZiJingJiFaZhanXianZhuangFenXi.html" TargetMode="External" Id="R02c80136c16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2024-12-06T03:26:00Z</dcterms:created>
  <dcterms:modified xsi:type="dcterms:W3CDTF">2024-12-06T04:26:00Z</dcterms:modified>
  <dc:subject>中国数字经济市场现状调研与发展趋势分析报告（2025-2031年）</dc:subject>
  <dc:title>中国数字经济市场现状调研与发展趋势分析报告（2025-2031年）</dc:title>
  <cp:keywords>中国数字经济市场现状调研与发展趋势分析报告（2025-2031年）</cp:keywords>
  <dc:description>中国数字经济市场现状调研与发展趋势分析报告（2025-2031年）</dc:description>
</cp:coreProperties>
</file>