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e296aedb44f1e" w:history="1">
              <w:r>
                <w:rPr>
                  <w:rStyle w:val="Hyperlink"/>
                </w:rPr>
                <w:t>全球与中国羧甲基纤维素钠（CMC）行业现状调研及发展趋势研究报告（2025-2031年）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e296aedb44f1e" w:history="1">
              <w:r>
                <w:rPr>
                  <w:rStyle w:val="Hyperlink"/>
                </w:rPr>
                <w:t>全球与中国羧甲基纤维素钠（CMC）行业现状调研及发展趋势研究报告（2025-2031年）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e296aedb44f1e" w:history="1">
                <w:r>
                  <w:rPr>
                    <w:rStyle w:val="Hyperlink"/>
                  </w:rPr>
                  <w:t>https://www.20087.com/0/07/SuoJiaJiXianWeiSuNa-CMC-DeFaZhanQuShi.html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钠（CMC）是重要的水溶性高分子材料，广泛应用于食品、日化、石油钻探、纺织印染、造纸、医药等多个工业领域，具备增稠、乳化、稳定、成膜等多种功能。其生产工艺基于天然纤维素的化学改性，近年来在纯度提升、取代度调控、溶解速度优化等方面持续进步，部分高端产品已实现低残留、高透明度与良好剪切稳定性，满足食品添加剂、药物辅料、锂电池隔膜涂层等特殊应用需求。然而，行业内仍面临产能集中度不高、产品等级差异大、应用开发滞后、环保压力加剧等问题，影响其在全球市场的竞争格局与技术升级速度。</w:t>
      </w:r>
      <w:r>
        <w:rPr>
          <w:rFonts w:hint="eastAsia"/>
        </w:rPr>
        <w:br/>
      </w:r>
      <w:r>
        <w:rPr>
          <w:rFonts w:hint="eastAsia"/>
        </w:rPr>
        <w:t>　　未来，CMC将朝着功能定制化、绿色合成、高端应用拓展与产业链协同方向深入发展。未来，面向食品工业、制药制剂、新能源材料等领域的专用型CMC将成为重点发展方向，推动高纯度、低聚合度、可控流变性能的产品研发。绿色化学与生物催化工艺的应用比例将持续上升，减少化学品消耗与废水排放，提升生产工艺的可持续性。同时，CMC在固态电池、水处理膜、缓释农药等新兴领域的应用研究将进一步深化，拓宽其市场边界。此外，行业将加强上下游协同创新机制建设，推动原料供应、改性技术、终端应用的深度融合，助力我国在精细化工材料领域的自主可控与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e296aedb44f1e" w:history="1">
        <w:r>
          <w:rPr>
            <w:rStyle w:val="Hyperlink"/>
          </w:rPr>
          <w:t>全球与中国羧甲基纤维素钠（CMC）行业现状调研及发展趋势研究报告（2025-2031年）</w:t>
        </w:r>
      </w:hyperlink>
      <w:r>
        <w:rPr>
          <w:rFonts w:hint="eastAsia"/>
        </w:rPr>
        <w:t>》基于多年羧甲基纤维素钠（CMC）行业研究积累，结合当前市场发展现状，依托国家权威数据资源和长期市场监测数据库，对羧甲基纤维素钠（CMC）行业进行了全面调研与分析。报告详细阐述了羧甲基纤维素钠（CMC）市场规模、市场前景、发展趋势、技术现状及未来方向，重点分析了行业内主要企业的竞争格局，并通过SWOT分析揭示了羧甲基纤维素钠（CMC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6e296aedb44f1e" w:history="1">
        <w:r>
          <w:rPr>
            <w:rStyle w:val="Hyperlink"/>
          </w:rPr>
          <w:t>全球与中国羧甲基纤维素钠（CMC）行业现状调研及发展趋势研究报告（2025-2031年）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》为投资者提供了准确的市场现状解读，帮助预判行业前景，挖掘投资价值，同时从投资策略和营销策略等角度提出实用建议，助力投资者在羧甲基纤维素钠（CMC）行业中把握机遇、规避风险。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中国羧甲基纤维素钠（CMC）概述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羧甲基纤维素钠（CMC）行业定义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羧甲基纤维素钠（CMC）行业发展特性</w:t>
      </w:r>
      <w:r>
        <w:rPr>
          <w:rFonts w:hint="eastAsia"/>
        </w:rPr>
        <w:br/>
      </w:r>
      <w:r>
        <w:rPr>
          <w:rFonts w:hint="eastAsia"/>
        </w:rPr>
        <w:t>　　第三节 羧甲基纤维素钠（CMC）产业链分析</w:t>
      </w:r>
      <w:r>
        <w:rPr>
          <w:rFonts w:hint="eastAsia"/>
        </w:rPr>
        <w:br/>
      </w:r>
      <w:r>
        <w:rPr>
          <w:rFonts w:hint="eastAsia"/>
        </w:rPr>
        <w:t>　　第四节 羧甲基纤维素钠（CMC）行业生命周期分析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2024-2025年国外羧甲基纤维素钠（CMC）市场发展概况</w:t>
      </w:r>
      <w:r>
        <w:rPr>
          <w:rFonts w:hint="eastAsia"/>
        </w:rPr>
        <w:br/>
      </w:r>
      <w:r>
        <w:rPr>
          <w:rFonts w:hint="eastAsia"/>
        </w:rPr>
        <w:t>　　第一节 全球羧甲基纤维素钠（CMC）市场发展分析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北美地区主要国家羧甲基纤维素钠（CMC）市场概况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欧盟地区主要国家羧甲基纤维素钠（CMC）市场概况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亚洲地区主要国家羧甲基纤维素钠（CMC）市场概况</w:t>
      </w:r>
      <w:r>
        <w:rPr>
          <w:rFonts w:hint="eastAsia"/>
        </w:rPr>
        <w:br/>
      </w:r>
      <w:r>
        <w:rPr>
          <w:rFonts w:hint="eastAsia"/>
        </w:rPr>
        <w:t>　　第五节 全球羧甲基纤维素钠（CMC）市场发展预测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2024-2025年中国羧甲基纤维素钠（CMC）发展环境分析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羧甲基纤维素钠（CMC）行业相关政策、标准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2024-2025年羧甲基纤维素钠（CMC）行业技术发展现状及趋势分析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国内外羧甲基纤维素钠（CMC）行业技术差异与原因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提升羧甲基纤维素钠（CMC）行业技术能力策略建议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2024-2025年羧甲基纤维素钠（CMC）市场特性分析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2024-2025年羧甲基纤维素钠（CMC）行业SWOT分析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一、羧甲基纤维素钠（CMC）行业优势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二、羧甲基纤维素钠（CMC）行业劣势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三、羧甲基纤维素钠（CMC）行业机会</w:t>
      </w:r>
      <w:r>
        <w:rPr>
          <w:rFonts w:hint="eastAsia"/>
        </w:rPr>
        <w:br/>
      </w:r>
      <w:r>
        <w:rPr>
          <w:rFonts w:hint="eastAsia"/>
        </w:rPr>
        <w:t>　　　　四、羧甲基纤维素钠（CMC）行业风险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中国羧甲基纤维素钠（CMC）发展现状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2024-2025年中国羧甲基纤维素钠（CMC）市场现状分析</w:t>
      </w:r>
      <w:r>
        <w:rPr>
          <w:rFonts w:hint="eastAsia"/>
        </w:rPr>
        <w:br/>
      </w:r>
      <w:r>
        <w:rPr>
          <w:rFonts w:hint="eastAsia"/>
        </w:rPr>
        <w:t>　　第二节 中国羧甲基纤维素钠（CMC）行业产量情况分析及预测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一、羧甲基纤维素钠（CMC）总体产能规模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三、2019-2024年中国羧甲基纤维素钠（CMC）产量统计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三、2025-2031年中国羧甲基纤维素钠（CMC）产量预测</w:t>
      </w:r>
      <w:r>
        <w:rPr>
          <w:rFonts w:hint="eastAsia"/>
        </w:rPr>
        <w:br/>
      </w:r>
      <w:r>
        <w:rPr>
          <w:rFonts w:hint="eastAsia"/>
        </w:rPr>
        <w:t>　　第三节 中国羧甲基纤维素钠（CMC）市场需求分析及预测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一、中国羧甲基纤维素钠（CMC）市场需求特点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二、2019-2024年中国羧甲基纤维素钠（CMC）市场需求量统计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三、2025-2031年中国羧甲基纤维素钠（CMC）市场需求量预测</w:t>
      </w:r>
      <w:r>
        <w:rPr>
          <w:rFonts w:hint="eastAsia"/>
        </w:rPr>
        <w:br/>
      </w:r>
      <w:r>
        <w:rPr>
          <w:rFonts w:hint="eastAsia"/>
        </w:rPr>
        <w:t>　　第四节 中国羧甲基纤维素钠（CMC）价格趋势分析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一、2019-2024年中国羧甲基纤维素钠（CMC）市场价格趋势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二、2025-2031年中国羧甲基纤维素钠（CMC）市场价格走势预测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2019-2024年羧甲基纤维素钠（CMC）行业经济运行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2019-2024年中国羧甲基纤维素钠（CMC）行业盈利能力分析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2019-2024年中国羧甲基纤维素钠（CMC）行业发展能力分析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2019-2024年羧甲基纤维素钠（CMC）行业偿债能力分析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2019-2024年羧甲基纤维素钠（CMC）制造企业数量分析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中国羧甲基纤维素钠（CMC）行业重点地区发展分析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第三节 **地区羧甲基纤维素钠（CMC）市场发展分析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第四节 **地区羧甲基纤维素钠（CMC）市场发展分析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第五节 **地区羧甲基纤维素钠（CMC）市场发展分析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第六节 **地区羧甲基纤维素钠（CMC）市场发展分析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2019-2024年中国羧甲基纤维素钠（CMC）进出口分析</w:t>
      </w:r>
      <w:r>
        <w:rPr>
          <w:rFonts w:hint="eastAsia"/>
        </w:rPr>
        <w:br/>
      </w:r>
      <w:r>
        <w:rPr>
          <w:rFonts w:hint="eastAsia"/>
        </w:rPr>
        <w:t>　　第一节 羧甲基纤维素钠（CMC）进口情况分析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羧甲基纤维素钠（CMC）出口情况分析</w:t>
      </w:r>
      <w:r>
        <w:rPr>
          <w:rFonts w:hint="eastAsia"/>
        </w:rPr>
        <w:br/>
      </w:r>
      <w:r>
        <w:rPr>
          <w:rFonts w:hint="eastAsia"/>
        </w:rPr>
        <w:t>　　第三节 影响羧甲基纤维素钠（CMC）进出口因素分析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主要羧甲基纤维素钠（CMC）生产企业及竞争格局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三、企业羧甲基纤维素钠（CMC）经营状况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羧甲基纤维素钠（CMC）行业投资战略研究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对我国羧甲基纤维素钠（CMC）品牌的战略思考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一、羧甲基纤维素钠（CMC）品牌的重要性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三、羧甲基纤维素钠（CMC）企业品牌的现状分析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四、我国羧甲基纤维素钠（CMC）企业的品牌战略</w:t>
      </w:r>
      <w:r>
        <w:rPr>
          <w:rFonts w:hint="eastAsia"/>
        </w:rPr>
        <w:br/>
      </w:r>
      <w:r>
        <w:rPr>
          <w:rFonts w:hint="eastAsia"/>
        </w:rPr>
        <w:t>　　　　五、羧甲基纤维素钠（CMC）品牌战略管理的策略</w:t>
      </w:r>
      <w:r>
        <w:rPr>
          <w:rFonts w:hint="eastAsia"/>
        </w:rPr>
        <w:br/>
      </w:r>
      <w:r>
        <w:rPr>
          <w:rFonts w:hint="eastAsia"/>
        </w:rPr>
        <w:t>　　第三节 羧甲基纤维素钠（CMC）经营策略分析</w:t>
      </w:r>
      <w:r>
        <w:rPr>
          <w:rFonts w:hint="eastAsia"/>
        </w:rPr>
        <w:br/>
      </w:r>
      <w:r>
        <w:rPr>
          <w:rFonts w:hint="eastAsia"/>
        </w:rPr>
        <w:t>　　　　一、羧甲基纤维素钠（CMC）市场细分策略</w:t>
      </w:r>
      <w:r>
        <w:rPr>
          <w:rFonts w:hint="eastAsia"/>
        </w:rPr>
        <w:br/>
      </w:r>
      <w:r>
        <w:rPr>
          <w:rFonts w:hint="eastAsia"/>
        </w:rPr>
        <w:t>　　　　二、羧甲基纤维素钠（CMC）市场创新策略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四、羧甲基纤维素钠（CMC）新产品差异化战略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2025-2031年中国羧甲基纤维素钠（CMC）发展趋势预测及投资风险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2025-2025年羧甲基纤维素钠（CMC）市场前景分析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2025-2031年羧甲基纤维素钠（CMC）行业发展趋势预测</w:t>
      </w:r>
      <w:r>
        <w:rPr>
          <w:rFonts w:hint="eastAsia"/>
        </w:rPr>
        <w:br/>
      </w:r>
      <w:r>
        <w:rPr>
          <w:rFonts w:hint="eastAsia"/>
        </w:rPr>
        <w:t>　　第三节 羧甲基纤维素钠（CMC）行业投资风险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羧甲基纤维素钠（CMC）投资建议</w:t>
      </w:r>
      <w:r>
        <w:rPr>
          <w:rFonts w:hint="eastAsia"/>
        </w:rPr>
        <w:br/>
      </w:r>
      <w:r>
        <w:rPr>
          <w:rFonts w:hint="eastAsia"/>
        </w:rPr>
        <w:t>　　第一节 羧甲基纤维素钠（CMC）行业投资环境分析</w:t>
      </w:r>
      <w:r>
        <w:rPr>
          <w:rFonts w:hint="eastAsia"/>
        </w:rPr>
        <w:br/>
      </w:r>
      <w:r>
        <w:rPr>
          <w:rFonts w:hint="eastAsia"/>
        </w:rPr>
        <w:t>　　第二节 羧甲基纤维素钠（CMC）行业投资进入壁垒分析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**地区羧甲基纤维素钠（CMC）行业市场需求情况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2019-2024年中国羧甲基纤维素钠（CMC）行业产品市场价格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羧甲基纤维素钠（CMC）重点企业经营情况分析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2025-2031年中国羧甲基纤维素钠（CMC）行业利润预测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2025年羧甲基纤维素钠（CMC）行业壁垒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2025-2031年中国羧甲基纤维素钠（CMC）市场需求预测</w:t>
      </w:r>
      <w:r>
        <w:rPr>
          <w:rFonts w:hint="eastAsia"/>
        </w:rPr>
        <w:br/>
      </w:r>
      <w:r>
        <w:rPr>
          <w:rFonts w:hint="eastAsia"/>
        </w:rPr>
        <w:t>　　图表 2025年羧甲基纤维素钠（CMC）发展趋势预测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e296aedb44f1e" w:history="1">
        <w:r>
          <w:rPr>
            <w:rStyle w:val="Hyperlink"/>
          </w:rPr>
          <w:t>全球与中国羧甲基纤维素钠（CMC）行业现状调研及发展趋势研究报告（2025-2031年）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e296aedb44f1e" w:history="1">
        <w:r>
          <w:rPr>
            <w:rStyle w:val="Hyperlink"/>
          </w:rPr>
          <w:t>https://www.20087.com/0/07/SuoJiaJiXianWeiSuNa-CMC-DeFaZhanQuShi.html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0.5%羧甲基纤维素钠、羧甲基纤维素钠cmc、羧甲基纤维素钠怎么溶于水、羧甲基纤维素钠cmc有保质期吗、3000羧甲基纤维素钠可研、羧甲基纤维素钠cmc涂层、羧甲基纤维素钠、羧甲基纤维素钠cmc价格、酸与羧甲基纤维素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57d7e02794a32" w:history="1">
      <w:r>
        <w:rPr>
          <w:rStyle w:val="Hyperlink"/>
        </w:rPr>
        <w:t>全球与中国羧甲基纤维素钠（CMC）行业现状调研及发展趋势研究报告（2025-2031年）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uoJiaJiXianWeiSuNa-CMC-DeFaZhanQuShi.html" TargetMode="External" Id="R496e296aedb4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uoJiaJiXianWeiSuNa-CMC-DeFaZhanQuShi.html" TargetMode="External" Id="Refe57d7e0279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2024-09-03T02:20:00Z</dcterms:created>
  <dcterms:modified xsi:type="dcterms:W3CDTF">2024-09-03T03:20:00Z</dcterms:modified>
  <dc:subject>全球与中国羧甲基纤维素钠（CMC）行业现状调研及发展趋势研究报告（2025-2031年）</dc:subject>
  <dc:title>全球与中国羧甲基纤维素钠（CMC）行业现状调研及发展趋势研究报告（2025-2031年）</dc:title>
  <cp:keywords>全球与中国羧甲基纤维素钠（CMC）行业现状调研及发展趋势研究报告（2025-2031年）</cp:keywords>
  <dc:description>全球与中国羧甲基纤维素钠（CMC）行业现状调研及发展趋势研究报告（2025-2031年）</dc:description>
</cp:coreProperties>
</file>