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1fd5596414255" w:history="1">
              <w:r>
                <w:rPr>
                  <w:rStyle w:val="Hyperlink"/>
                </w:rPr>
                <w:t>中国证券市场现状调查及未来走势预测报告（2025-2031年）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1fd5596414255" w:history="1">
              <w:r>
                <w:rPr>
                  <w:rStyle w:val="Hyperlink"/>
                </w:rPr>
                <w:t>中国证券市场现状调查及未来走势预测报告（2025-2031年）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1fd5596414255" w:history="1">
                <w:r>
                  <w:rPr>
                    <w:rStyle w:val="Hyperlink"/>
                  </w:rPr>
                  <w:t>https://www.20087.com/0/07/ZhengQuanShiChangYuCeBaoGao.html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市场是现代金融市场的重要组成部分，包括股票、债券、期货、期权等多种金融工具。目前，证券市场正经历着数字化和全球化的深刻变革。一方面，互联网和移动技术的发展使得证券交易更加便捷，投资者可以实时获取市场信息，进行在线交易。另一方面，全球化资本流动加速，跨国公司和国际资本在证券市场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证券市场将更加注重金融科技和可持续投资。金融科技，如区块链、人工智能和大数据分析，将改变证券发行、交易和监管的方式，提高市场效率和透明度。同时，随着投资者对环境、社会和治理（ESG）因素的关注增加，可持续投资将成为市场的重要趋势，推动企业和社会的可持续发展。此外，跨境投资和资产配置将更加普遍，全球证券市场将进一步融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证券行业概述</w:t>
      </w:r>
      <w:r>
        <w:rPr>
          <w:rFonts w:hint="eastAsia"/>
        </w:rPr>
        <w:br/>
      </w:r>
      <w:r>
        <w:rPr>
          <w:rFonts w:hint="eastAsia"/>
        </w:rPr>
        <w:t>　　第一节 证券相关概念</w:t>
      </w:r>
      <w:r>
        <w:rPr>
          <w:rFonts w:hint="eastAsia"/>
        </w:rPr>
        <w:br/>
      </w:r>
      <w:r>
        <w:rPr>
          <w:rFonts w:hint="eastAsia"/>
        </w:rPr>
        <w:t>　　　　一、证券票面要素</w:t>
      </w:r>
      <w:r>
        <w:rPr>
          <w:rFonts w:hint="eastAsia"/>
        </w:rPr>
        <w:br/>
      </w:r>
      <w:r>
        <w:rPr>
          <w:rFonts w:hint="eastAsia"/>
        </w:rPr>
        <w:t>　　　　二、证券特征与分类</w:t>
      </w:r>
      <w:r>
        <w:rPr>
          <w:rFonts w:hint="eastAsia"/>
        </w:rPr>
        <w:br/>
      </w:r>
      <w:r>
        <w:rPr>
          <w:rFonts w:hint="eastAsia"/>
        </w:rPr>
        <w:t>　　　　三、证券功能</w:t>
      </w:r>
      <w:r>
        <w:rPr>
          <w:rFonts w:hint="eastAsia"/>
        </w:rPr>
        <w:br/>
      </w:r>
      <w:r>
        <w:rPr>
          <w:rFonts w:hint="eastAsia"/>
        </w:rPr>
        <w:t>　　　　四、证券公司</w:t>
      </w:r>
      <w:r>
        <w:rPr>
          <w:rFonts w:hint="eastAsia"/>
        </w:rPr>
        <w:br/>
      </w:r>
      <w:r>
        <w:rPr>
          <w:rFonts w:hint="eastAsia"/>
        </w:rPr>
        <w:t>　　　　五、证监会</w:t>
      </w:r>
      <w:r>
        <w:rPr>
          <w:rFonts w:hint="eastAsia"/>
        </w:rPr>
        <w:br/>
      </w:r>
      <w:r>
        <w:rPr>
          <w:rFonts w:hint="eastAsia"/>
        </w:rPr>
        <w:t>　　第二节 证券市场相关概念</w:t>
      </w:r>
      <w:r>
        <w:rPr>
          <w:rFonts w:hint="eastAsia"/>
        </w:rPr>
        <w:br/>
      </w:r>
      <w:r>
        <w:rPr>
          <w:rFonts w:hint="eastAsia"/>
        </w:rPr>
        <w:t>　　　　一、证券市场结构</w:t>
      </w:r>
      <w:r>
        <w:rPr>
          <w:rFonts w:hint="eastAsia"/>
        </w:rPr>
        <w:br/>
      </w:r>
      <w:r>
        <w:rPr>
          <w:rFonts w:hint="eastAsia"/>
        </w:rPr>
        <w:t>　　　　二、证券市场基本功能</w:t>
      </w:r>
      <w:r>
        <w:rPr>
          <w:rFonts w:hint="eastAsia"/>
        </w:rPr>
        <w:br/>
      </w:r>
      <w:r>
        <w:rPr>
          <w:rFonts w:hint="eastAsia"/>
        </w:rPr>
        <w:t>　　第三节 首次公开募股</w:t>
      </w:r>
      <w:r>
        <w:rPr>
          <w:rFonts w:hint="eastAsia"/>
        </w:rPr>
        <w:br/>
      </w:r>
      <w:r>
        <w:rPr>
          <w:rFonts w:hint="eastAsia"/>
        </w:rPr>
        <w:t>　　第四节 退市制度</w:t>
      </w:r>
      <w:r>
        <w:rPr>
          <w:rFonts w:hint="eastAsia"/>
        </w:rPr>
        <w:br/>
      </w:r>
      <w:r>
        <w:rPr>
          <w:rFonts w:hint="eastAsia"/>
        </w:rPr>
        <w:t>　　　　一、退市制度的概念</w:t>
      </w:r>
      <w:r>
        <w:rPr>
          <w:rFonts w:hint="eastAsia"/>
        </w:rPr>
        <w:br/>
      </w:r>
      <w:r>
        <w:rPr>
          <w:rFonts w:hint="eastAsia"/>
        </w:rPr>
        <w:t>　　　　二、我国上市公司退市现状</w:t>
      </w:r>
      <w:r>
        <w:rPr>
          <w:rFonts w:hint="eastAsia"/>
        </w:rPr>
        <w:br/>
      </w:r>
      <w:r>
        <w:rPr>
          <w:rFonts w:hint="eastAsia"/>
        </w:rPr>
        <w:t>　　　　三、退市机制现实意义</w:t>
      </w:r>
      <w:r>
        <w:rPr>
          <w:rFonts w:hint="eastAsia"/>
        </w:rPr>
        <w:br/>
      </w:r>
      <w:r>
        <w:rPr>
          <w:rFonts w:hint="eastAsia"/>
        </w:rPr>
        <w:t>　　　　四、境外市场退市制度简介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2025年中国证券行业运行环境解析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2025年我国货币金融环境分析</w:t>
      </w:r>
      <w:r>
        <w:rPr>
          <w:rFonts w:hint="eastAsia"/>
        </w:rPr>
        <w:br/>
      </w:r>
      <w:r>
        <w:rPr>
          <w:rFonts w:hint="eastAsia"/>
        </w:rPr>
        <w:t>　　　　一、2025年货币政策回顾</w:t>
      </w:r>
      <w:r>
        <w:rPr>
          <w:rFonts w:hint="eastAsia"/>
        </w:rPr>
        <w:br/>
      </w:r>
      <w:r>
        <w:rPr>
          <w:rFonts w:hint="eastAsia"/>
        </w:rPr>
        <w:t>　　　　二、2025年货币政策执行情况分析</w:t>
      </w:r>
      <w:r>
        <w:rPr>
          <w:rFonts w:hint="eastAsia"/>
        </w:rPr>
        <w:br/>
      </w:r>
      <w:r>
        <w:rPr>
          <w:rFonts w:hint="eastAsia"/>
        </w:rPr>
        <w:t>　　第三节 2025年我国证券行业政策热点</w:t>
      </w:r>
      <w:r>
        <w:rPr>
          <w:rFonts w:hint="eastAsia"/>
        </w:rPr>
        <w:br/>
      </w:r>
      <w:r>
        <w:rPr>
          <w:rFonts w:hint="eastAsia"/>
        </w:rPr>
        <w:t>　　　　一、证监会发布期货营业部管理规定</w:t>
      </w:r>
      <w:r>
        <w:rPr>
          <w:rFonts w:hint="eastAsia"/>
        </w:rPr>
        <w:br/>
      </w:r>
      <w:r>
        <w:rPr>
          <w:rFonts w:hint="eastAsia"/>
        </w:rPr>
        <w:t>　　　　二、沪深交易所颁布新股交易监管新规</w:t>
      </w:r>
      <w:r>
        <w:rPr>
          <w:rFonts w:hint="eastAsia"/>
        </w:rPr>
        <w:br/>
      </w:r>
      <w:r>
        <w:rPr>
          <w:rFonts w:hint="eastAsia"/>
        </w:rPr>
        <w:t>　　　　三、监管层首提新三板五大建议</w:t>
      </w:r>
      <w:r>
        <w:rPr>
          <w:rFonts w:hint="eastAsia"/>
        </w:rPr>
        <w:br/>
      </w:r>
      <w:r>
        <w:rPr>
          <w:rFonts w:hint="eastAsia"/>
        </w:rPr>
        <w:t>　　　　四、《关于修改上市公司重大资产重组与配套融资相关规定的决定》</w:t>
      </w:r>
      <w:r>
        <w:rPr>
          <w:rFonts w:hint="eastAsia"/>
        </w:rPr>
        <w:br/>
      </w:r>
      <w:r>
        <w:rPr>
          <w:rFonts w:hint="eastAsia"/>
        </w:rPr>
        <w:t>　　　　五、《基金管理公司特定客户资产管理业务试点办法》实施</w:t>
      </w:r>
      <w:r>
        <w:rPr>
          <w:rFonts w:hint="eastAsia"/>
        </w:rPr>
        <w:br/>
      </w:r>
      <w:r>
        <w:rPr>
          <w:rFonts w:hint="eastAsia"/>
        </w:rPr>
        <w:t>　　　　六、《转融通业务监督管理试行办法》</w:t>
      </w:r>
      <w:r>
        <w:rPr>
          <w:rFonts w:hint="eastAsia"/>
        </w:rPr>
        <w:br/>
      </w:r>
      <w:r>
        <w:rPr>
          <w:rFonts w:hint="eastAsia"/>
        </w:rPr>
        <w:t>　　　　七、《基金管理公司、证券公司人民币合格境外机构投资者境内证券投资试点办法》</w:t>
      </w:r>
      <w:r>
        <w:rPr>
          <w:rFonts w:hint="eastAsia"/>
        </w:rPr>
        <w:br/>
      </w:r>
      <w:r>
        <w:rPr>
          <w:rFonts w:hint="eastAsia"/>
        </w:rPr>
        <w:t>　　　　八、《关于〈上市公司收购管理办法〉六十二条及第六十三条的决定》</w:t>
      </w:r>
      <w:r>
        <w:rPr>
          <w:rFonts w:hint="eastAsia"/>
        </w:rPr>
        <w:br/>
      </w:r>
      <w:r>
        <w:rPr>
          <w:rFonts w:hint="eastAsia"/>
        </w:rPr>
        <w:t>　　　　九、《证券投资基金销售管理办法》</w:t>
      </w:r>
      <w:r>
        <w:rPr>
          <w:rFonts w:hint="eastAsia"/>
        </w:rPr>
        <w:br/>
      </w:r>
      <w:r>
        <w:rPr>
          <w:rFonts w:hint="eastAsia"/>
        </w:rPr>
        <w:t>　　　　十、a股交易费用下调25%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2025年国际证券市场运行状况分析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2025年全球证券市场运行分析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一、2025年世界经济形势回顾</w:t>
      </w:r>
      <w:r>
        <w:rPr>
          <w:rFonts w:hint="eastAsia"/>
        </w:rPr>
        <w:br/>
      </w:r>
      <w:r>
        <w:rPr>
          <w:rFonts w:hint="eastAsia"/>
        </w:rPr>
        <w:t>　　　　二、全球经济金融运行三大趋势</w:t>
      </w:r>
      <w:r>
        <w:rPr>
          <w:rFonts w:hint="eastAsia"/>
        </w:rPr>
        <w:br/>
      </w:r>
      <w:r>
        <w:rPr>
          <w:rFonts w:hint="eastAsia"/>
        </w:rPr>
        <w:t>　　　　三、全球经济金融运行三大风险</w:t>
      </w:r>
      <w:r>
        <w:rPr>
          <w:rFonts w:hint="eastAsia"/>
        </w:rPr>
        <w:br/>
      </w:r>
      <w:r>
        <w:rPr>
          <w:rFonts w:hint="eastAsia"/>
        </w:rPr>
        <w:t>　　　　四、欧债危机演化三大疑问</w:t>
      </w:r>
      <w:r>
        <w:rPr>
          <w:rFonts w:hint="eastAsia"/>
        </w:rPr>
        <w:br/>
      </w:r>
      <w:r>
        <w:rPr>
          <w:rFonts w:hint="eastAsia"/>
        </w:rPr>
        <w:t>　　　　五、国际金融市场四大走向</w:t>
      </w:r>
      <w:r>
        <w:rPr>
          <w:rFonts w:hint="eastAsia"/>
        </w:rPr>
        <w:br/>
      </w:r>
      <w:r>
        <w:rPr>
          <w:rFonts w:hint="eastAsia"/>
        </w:rPr>
        <w:t>　　　　六、2025年全球ipo状况分析</w:t>
      </w:r>
      <w:r>
        <w:rPr>
          <w:rFonts w:hint="eastAsia"/>
        </w:rPr>
        <w:br/>
      </w:r>
      <w:r>
        <w:rPr>
          <w:rFonts w:hint="eastAsia"/>
        </w:rPr>
        <w:t>　　　　七、2025年国际股市主要表现</w:t>
      </w:r>
      <w:r>
        <w:rPr>
          <w:rFonts w:hint="eastAsia"/>
        </w:rPr>
        <w:br/>
      </w:r>
      <w:r>
        <w:rPr>
          <w:rFonts w:hint="eastAsia"/>
        </w:rPr>
        <w:t>　　　　八、全球500强十大牛熊股简析</w:t>
      </w:r>
      <w:r>
        <w:rPr>
          <w:rFonts w:hint="eastAsia"/>
        </w:rPr>
        <w:br/>
      </w:r>
      <w:r>
        <w:rPr>
          <w:rFonts w:hint="eastAsia"/>
        </w:rPr>
        <w:t>　　第二节 2025年美国证券市场发展分析</w:t>
      </w:r>
      <w:r>
        <w:rPr>
          <w:rFonts w:hint="eastAsia"/>
        </w:rPr>
        <w:br/>
      </w:r>
      <w:r>
        <w:rPr>
          <w:rFonts w:hint="eastAsia"/>
        </w:rPr>
        <w:t>　　　　一、美国证劵市场的构成及特点</w:t>
      </w:r>
      <w:r>
        <w:rPr>
          <w:rFonts w:hint="eastAsia"/>
        </w:rPr>
        <w:br/>
      </w:r>
      <w:r>
        <w:rPr>
          <w:rFonts w:hint="eastAsia"/>
        </w:rPr>
        <w:t>　　　　二、美国证券市场监管体制分析</w:t>
      </w:r>
      <w:r>
        <w:rPr>
          <w:rFonts w:hint="eastAsia"/>
        </w:rPr>
        <w:br/>
      </w:r>
      <w:r>
        <w:rPr>
          <w:rFonts w:hint="eastAsia"/>
        </w:rPr>
        <w:t>　　　　三、2025年美国股市走势回顾</w:t>
      </w:r>
      <w:r>
        <w:rPr>
          <w:rFonts w:hint="eastAsia"/>
        </w:rPr>
        <w:br/>
      </w:r>
      <w:r>
        <w:rPr>
          <w:rFonts w:hint="eastAsia"/>
        </w:rPr>
        <w:t>　　第三节 2025年亚洲证券市场分析</w:t>
      </w:r>
      <w:r>
        <w:rPr>
          <w:rFonts w:hint="eastAsia"/>
        </w:rPr>
        <w:br/>
      </w:r>
      <w:r>
        <w:rPr>
          <w:rFonts w:hint="eastAsia"/>
        </w:rPr>
        <w:t>　　　　一、印度经济及证券市场概况</w:t>
      </w:r>
      <w:r>
        <w:rPr>
          <w:rFonts w:hint="eastAsia"/>
        </w:rPr>
        <w:br/>
      </w:r>
      <w:r>
        <w:rPr>
          <w:rFonts w:hint="eastAsia"/>
        </w:rPr>
        <w:t>　　　　二、老挝证券市场</w:t>
      </w:r>
      <w:r>
        <w:rPr>
          <w:rFonts w:hint="eastAsia"/>
        </w:rPr>
        <w:br/>
      </w:r>
      <w:r>
        <w:rPr>
          <w:rFonts w:hint="eastAsia"/>
        </w:rPr>
        <w:t>　　　　三、日本证券市场概况</w:t>
      </w:r>
      <w:r>
        <w:rPr>
          <w:rFonts w:hint="eastAsia"/>
        </w:rPr>
        <w:br/>
      </w:r>
      <w:r>
        <w:rPr>
          <w:rFonts w:hint="eastAsia"/>
        </w:rPr>
        <w:t>　　第四节 欧洲证券市场发展分析</w:t>
      </w:r>
      <w:r>
        <w:rPr>
          <w:rFonts w:hint="eastAsia"/>
        </w:rPr>
        <w:br/>
      </w:r>
      <w:r>
        <w:rPr>
          <w:rFonts w:hint="eastAsia"/>
        </w:rPr>
        <w:t>　　　　一、金融监管新政加速欧盟证券市场整合</w:t>
      </w:r>
      <w:r>
        <w:rPr>
          <w:rFonts w:hint="eastAsia"/>
        </w:rPr>
        <w:br/>
      </w:r>
      <w:r>
        <w:rPr>
          <w:rFonts w:hint="eastAsia"/>
        </w:rPr>
        <w:t>　　　　二、欧盟公布证券市场改革草案</w:t>
      </w:r>
      <w:r>
        <w:rPr>
          <w:rFonts w:hint="eastAsia"/>
        </w:rPr>
        <w:br/>
      </w:r>
      <w:r>
        <w:rPr>
          <w:rFonts w:hint="eastAsia"/>
        </w:rPr>
        <w:t>　　　　三、欧盟将公布大规模金融监管改革方案</w:t>
      </w:r>
      <w:r>
        <w:rPr>
          <w:rFonts w:hint="eastAsia"/>
        </w:rPr>
        <w:br/>
      </w:r>
      <w:r>
        <w:rPr>
          <w:rFonts w:hint="eastAsia"/>
        </w:rPr>
        <w:t>　　　　四、欧洲股市2025年运营状况</w:t>
      </w:r>
      <w:r>
        <w:rPr>
          <w:rFonts w:hint="eastAsia"/>
        </w:rPr>
        <w:br/>
      </w:r>
      <w:r>
        <w:rPr>
          <w:rFonts w:hint="eastAsia"/>
        </w:rPr>
        <w:t>　　　　五、希腊组阁谈判破裂加剧欧元区震荡</w:t>
      </w:r>
      <w:r>
        <w:rPr>
          <w:rFonts w:hint="eastAsia"/>
        </w:rPr>
        <w:br/>
      </w:r>
      <w:r>
        <w:rPr>
          <w:rFonts w:hint="eastAsia"/>
        </w:rPr>
        <w:t>　　　　六、2025年欧洲经济现状及前景</w:t>
      </w:r>
      <w:r>
        <w:rPr>
          <w:rFonts w:hint="eastAsia"/>
        </w:rPr>
        <w:br/>
      </w:r>
      <w:r>
        <w:rPr>
          <w:rFonts w:hint="eastAsia"/>
        </w:rPr>
        <w:t>　　第五节 挪威证券市场发展分析</w:t>
      </w:r>
      <w:r>
        <w:rPr>
          <w:rFonts w:hint="eastAsia"/>
        </w:rPr>
        <w:br/>
      </w:r>
      <w:r>
        <w:rPr>
          <w:rFonts w:hint="eastAsia"/>
        </w:rPr>
        <w:t>　　　　一、证券业历史</w:t>
      </w:r>
      <w:r>
        <w:rPr>
          <w:rFonts w:hint="eastAsia"/>
        </w:rPr>
        <w:br/>
      </w:r>
      <w:r>
        <w:rPr>
          <w:rFonts w:hint="eastAsia"/>
        </w:rPr>
        <w:t>　　　　二、奥斯陆证券交易所</w:t>
      </w:r>
      <w:r>
        <w:rPr>
          <w:rFonts w:hint="eastAsia"/>
        </w:rPr>
        <w:br/>
      </w:r>
      <w:r>
        <w:rPr>
          <w:rFonts w:hint="eastAsia"/>
        </w:rPr>
        <w:t>　　　　三、特色领域</w:t>
      </w:r>
      <w:r>
        <w:rPr>
          <w:rFonts w:hint="eastAsia"/>
        </w:rPr>
        <w:br/>
      </w:r>
      <w:r>
        <w:rPr>
          <w:rFonts w:hint="eastAsia"/>
        </w:rPr>
        <w:t>　　　　四、公司上市与监管</w:t>
      </w:r>
      <w:r>
        <w:rPr>
          <w:rFonts w:hint="eastAsia"/>
        </w:rPr>
        <w:br/>
      </w:r>
      <w:r>
        <w:rPr>
          <w:rFonts w:hint="eastAsia"/>
        </w:rPr>
        <w:t>　　　　五、2025年上市公司情况</w:t>
      </w:r>
      <w:r>
        <w:rPr>
          <w:rFonts w:hint="eastAsia"/>
        </w:rPr>
        <w:br/>
      </w:r>
      <w:r>
        <w:rPr>
          <w:rFonts w:hint="eastAsia"/>
        </w:rPr>
        <w:t>　　第六节 乌兹别克斯坦证券市场现状及发展前景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二、现状</w:t>
      </w:r>
      <w:r>
        <w:rPr>
          <w:rFonts w:hint="eastAsia"/>
        </w:rPr>
        <w:br/>
      </w:r>
      <w:r>
        <w:rPr>
          <w:rFonts w:hint="eastAsia"/>
        </w:rPr>
        <w:t>　　　　三、乌证券市场交易额增长的因素</w:t>
      </w:r>
      <w:r>
        <w:rPr>
          <w:rFonts w:hint="eastAsia"/>
        </w:rPr>
        <w:br/>
      </w:r>
      <w:r>
        <w:rPr>
          <w:rFonts w:hint="eastAsia"/>
        </w:rPr>
        <w:t>　　　　四、证券市场准入简化</w:t>
      </w:r>
      <w:r>
        <w:rPr>
          <w:rFonts w:hint="eastAsia"/>
        </w:rPr>
        <w:br/>
      </w:r>
      <w:r>
        <w:rPr>
          <w:rFonts w:hint="eastAsia"/>
        </w:rPr>
        <w:t>　　　　五、证券市场发展前景</w:t>
      </w:r>
      <w:r>
        <w:rPr>
          <w:rFonts w:hint="eastAsia"/>
        </w:rPr>
        <w:br/>
      </w:r>
      <w:r>
        <w:rPr>
          <w:rFonts w:hint="eastAsia"/>
        </w:rPr>
        <w:t>　　第七节 2025年全球主要市场投资展望</w:t>
      </w:r>
      <w:r>
        <w:rPr>
          <w:rFonts w:hint="eastAsia"/>
        </w:rPr>
        <w:br/>
      </w:r>
      <w:r>
        <w:rPr>
          <w:rFonts w:hint="eastAsia"/>
        </w:rPr>
        <w:t>　　　　一、成熟市场</w:t>
      </w:r>
      <w:r>
        <w:rPr>
          <w:rFonts w:hint="eastAsia"/>
        </w:rPr>
        <w:br/>
      </w:r>
      <w:r>
        <w:rPr>
          <w:rFonts w:hint="eastAsia"/>
        </w:rPr>
        <w:t>　　　　二、新兴市场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2025年中国证券市场运行新形势透析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2025年我国证券市场发展分析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一、中国证券市场发展历程</w:t>
      </w:r>
      <w:r>
        <w:rPr>
          <w:rFonts w:hint="eastAsia"/>
        </w:rPr>
        <w:br/>
      </w:r>
      <w:r>
        <w:rPr>
          <w:rFonts w:hint="eastAsia"/>
        </w:rPr>
        <w:t>　　　　二、中国多层次证券市场指数体系分析</w:t>
      </w:r>
      <w:r>
        <w:rPr>
          <w:rFonts w:hint="eastAsia"/>
        </w:rPr>
        <w:br/>
      </w:r>
      <w:r>
        <w:rPr>
          <w:rFonts w:hint="eastAsia"/>
        </w:rPr>
        <w:t>　　　　三、2025年中国证券市场市值位居全球第二</w:t>
      </w:r>
      <w:r>
        <w:rPr>
          <w:rFonts w:hint="eastAsia"/>
        </w:rPr>
        <w:br/>
      </w:r>
      <w:r>
        <w:rPr>
          <w:rFonts w:hint="eastAsia"/>
        </w:rPr>
        <w:t>　　　　四、2025年a股ipo融资预测</w:t>
      </w:r>
      <w:r>
        <w:rPr>
          <w:rFonts w:hint="eastAsia"/>
        </w:rPr>
        <w:br/>
      </w:r>
      <w:r>
        <w:rPr>
          <w:rFonts w:hint="eastAsia"/>
        </w:rPr>
        <w:t>　　第二节 2025年沪市市场运行探析</w:t>
      </w:r>
      <w:r>
        <w:rPr>
          <w:rFonts w:hint="eastAsia"/>
        </w:rPr>
        <w:br/>
      </w:r>
      <w:r>
        <w:rPr>
          <w:rFonts w:hint="eastAsia"/>
        </w:rPr>
        <w:t>　　　　一、上海证券交易所简介</w:t>
      </w:r>
      <w:r>
        <w:rPr>
          <w:rFonts w:hint="eastAsia"/>
        </w:rPr>
        <w:br/>
      </w:r>
      <w:r>
        <w:rPr>
          <w:rFonts w:hint="eastAsia"/>
        </w:rPr>
        <w:t>　　　　二、上交所交易证券品种总貌</w:t>
      </w:r>
      <w:r>
        <w:rPr>
          <w:rFonts w:hint="eastAsia"/>
        </w:rPr>
        <w:br/>
      </w:r>
      <w:r>
        <w:rPr>
          <w:rFonts w:hint="eastAsia"/>
        </w:rPr>
        <w:t>　　　　三、上交所2025年自律管理状况</w:t>
      </w:r>
      <w:r>
        <w:rPr>
          <w:rFonts w:hint="eastAsia"/>
        </w:rPr>
        <w:br/>
      </w:r>
      <w:r>
        <w:rPr>
          <w:rFonts w:hint="eastAsia"/>
        </w:rPr>
        <w:t>　　　　四、上交所将推动四大市场共同发展</w:t>
      </w:r>
      <w:r>
        <w:rPr>
          <w:rFonts w:hint="eastAsia"/>
        </w:rPr>
        <w:br/>
      </w:r>
      <w:r>
        <w:rPr>
          <w:rFonts w:hint="eastAsia"/>
        </w:rPr>
        <w:t>　　第三节 2025年深市市场运行透析</w:t>
      </w:r>
      <w:r>
        <w:rPr>
          <w:rFonts w:hint="eastAsia"/>
        </w:rPr>
        <w:br/>
      </w:r>
      <w:r>
        <w:rPr>
          <w:rFonts w:hint="eastAsia"/>
        </w:rPr>
        <w:t>　　　　一、深圳证券交易所简介</w:t>
      </w:r>
      <w:r>
        <w:rPr>
          <w:rFonts w:hint="eastAsia"/>
        </w:rPr>
        <w:br/>
      </w:r>
      <w:r>
        <w:rPr>
          <w:rFonts w:hint="eastAsia"/>
        </w:rPr>
        <w:t>　　　　三、2025年深交所ipo数量问鼎全球</w:t>
      </w:r>
      <w:r>
        <w:rPr>
          <w:rFonts w:hint="eastAsia"/>
        </w:rPr>
        <w:br/>
      </w:r>
      <w:r>
        <w:rPr>
          <w:rFonts w:hint="eastAsia"/>
        </w:rPr>
        <w:t>　　　　四、深交所2025年自律监管状况</w:t>
      </w:r>
      <w:r>
        <w:rPr>
          <w:rFonts w:hint="eastAsia"/>
        </w:rPr>
        <w:br/>
      </w:r>
      <w:r>
        <w:rPr>
          <w:rFonts w:hint="eastAsia"/>
        </w:rPr>
        <w:t>　　　　五、深交所上市公司2025年业绩简析</w:t>
      </w:r>
      <w:r>
        <w:rPr>
          <w:rFonts w:hint="eastAsia"/>
        </w:rPr>
        <w:br/>
      </w:r>
      <w:r>
        <w:rPr>
          <w:rFonts w:hint="eastAsia"/>
        </w:rPr>
        <w:t>　　　　六 创业板发展分析</w:t>
      </w:r>
      <w:r>
        <w:rPr>
          <w:rFonts w:hint="eastAsia"/>
        </w:rPr>
        <w:br/>
      </w:r>
      <w:r>
        <w:rPr>
          <w:rFonts w:hint="eastAsia"/>
        </w:rPr>
        <w:t>　　第四节 中国证券登记计算有限责任公司概况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二、六项举措支持证券公司及资本市场创新发展</w:t>
      </w:r>
      <w:r>
        <w:rPr>
          <w:rFonts w:hint="eastAsia"/>
        </w:rPr>
        <w:br/>
      </w:r>
      <w:r>
        <w:rPr>
          <w:rFonts w:hint="eastAsia"/>
        </w:rPr>
        <w:t>　　第五节 2025年中国香港证券市场运行分析</w:t>
      </w:r>
      <w:r>
        <w:rPr>
          <w:rFonts w:hint="eastAsia"/>
        </w:rPr>
        <w:br/>
      </w:r>
      <w:r>
        <w:rPr>
          <w:rFonts w:hint="eastAsia"/>
        </w:rPr>
        <w:t>　　　　一、中国香港股市运行分析</w:t>
      </w:r>
      <w:r>
        <w:rPr>
          <w:rFonts w:hint="eastAsia"/>
        </w:rPr>
        <w:br/>
      </w:r>
      <w:r>
        <w:rPr>
          <w:rFonts w:hint="eastAsia"/>
        </w:rPr>
        <w:t>　　　　二、中国香港市场主要投资品种</w:t>
      </w:r>
      <w:r>
        <w:rPr>
          <w:rFonts w:hint="eastAsia"/>
        </w:rPr>
        <w:br/>
      </w:r>
      <w:r>
        <w:rPr>
          <w:rFonts w:hint="eastAsia"/>
        </w:rPr>
        <w:t>　　　　三、港股市场投资者构成分析</w:t>
      </w:r>
      <w:r>
        <w:rPr>
          <w:rFonts w:hint="eastAsia"/>
        </w:rPr>
        <w:br/>
      </w:r>
      <w:r>
        <w:rPr>
          <w:rFonts w:hint="eastAsia"/>
        </w:rPr>
        <w:t>　　　　四、中国香港市场与国内市场比较</w:t>
      </w:r>
      <w:r>
        <w:rPr>
          <w:rFonts w:hint="eastAsia"/>
        </w:rPr>
        <w:br/>
      </w:r>
      <w:r>
        <w:rPr>
          <w:rFonts w:hint="eastAsia"/>
        </w:rPr>
        <w:t>　　第六节 2025年ipo新政研究</w:t>
      </w:r>
      <w:r>
        <w:rPr>
          <w:rFonts w:hint="eastAsia"/>
        </w:rPr>
        <w:br/>
      </w:r>
      <w:r>
        <w:rPr>
          <w:rFonts w:hint="eastAsia"/>
        </w:rPr>
        <w:t>　　　　一、ipo新政核心</w:t>
      </w:r>
      <w:r>
        <w:rPr>
          <w:rFonts w:hint="eastAsia"/>
        </w:rPr>
        <w:br/>
      </w:r>
      <w:r>
        <w:rPr>
          <w:rFonts w:hint="eastAsia"/>
        </w:rPr>
        <w:t>　　　　二、网下发行三变</w:t>
      </w:r>
      <w:r>
        <w:rPr>
          <w:rFonts w:hint="eastAsia"/>
        </w:rPr>
        <w:br/>
      </w:r>
      <w:r>
        <w:rPr>
          <w:rFonts w:hint="eastAsia"/>
        </w:rPr>
        <w:t>　　　　三、机构“用脚投票”</w:t>
      </w:r>
      <w:r>
        <w:rPr>
          <w:rFonts w:hint="eastAsia"/>
        </w:rPr>
        <w:br/>
      </w:r>
      <w:r>
        <w:rPr>
          <w:rFonts w:hint="eastAsia"/>
        </w:rPr>
        <w:t>　　　　四、机构成长与市场扩容背离</w:t>
      </w:r>
      <w:r>
        <w:rPr>
          <w:rFonts w:hint="eastAsia"/>
        </w:rPr>
        <w:br/>
      </w:r>
      <w:r>
        <w:rPr>
          <w:rFonts w:hint="eastAsia"/>
        </w:rPr>
        <w:t>　　　　五、“用手投票”初现</w:t>
      </w:r>
      <w:r>
        <w:rPr>
          <w:rFonts w:hint="eastAsia"/>
        </w:rPr>
        <w:br/>
      </w:r>
      <w:r>
        <w:rPr>
          <w:rFonts w:hint="eastAsia"/>
        </w:rPr>
        <w:t>　　　　六、“用脚投票”的时代没有赢家</w:t>
      </w:r>
      <w:r>
        <w:rPr>
          <w:rFonts w:hint="eastAsia"/>
        </w:rPr>
        <w:br/>
      </w:r>
      <w:r>
        <w:rPr>
          <w:rFonts w:hint="eastAsia"/>
        </w:rPr>
        <w:t>　　　　七、中小投资者应对ipo新政策略分析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我国证券市场监管现状分析</w:t>
      </w:r>
      <w:r>
        <w:rPr>
          <w:rFonts w:hint="eastAsia"/>
        </w:rPr>
        <w:br/>
      </w:r>
      <w:r>
        <w:rPr>
          <w:rFonts w:hint="eastAsia"/>
        </w:rPr>
        <w:t>　　第一节 证券市场监管的含义</w:t>
      </w:r>
      <w:r>
        <w:rPr>
          <w:rFonts w:hint="eastAsia"/>
        </w:rPr>
        <w:br/>
      </w:r>
      <w:r>
        <w:rPr>
          <w:rFonts w:hint="eastAsia"/>
        </w:rPr>
        <w:t>　　第二节 证券市场监管的原则</w:t>
      </w:r>
      <w:r>
        <w:rPr>
          <w:rFonts w:hint="eastAsia"/>
        </w:rPr>
        <w:br/>
      </w:r>
      <w:r>
        <w:rPr>
          <w:rFonts w:hint="eastAsia"/>
        </w:rPr>
        <w:t>　　　　一、依法管理原则</w:t>
      </w:r>
      <w:r>
        <w:rPr>
          <w:rFonts w:hint="eastAsia"/>
        </w:rPr>
        <w:br/>
      </w:r>
      <w:r>
        <w:rPr>
          <w:rFonts w:hint="eastAsia"/>
        </w:rPr>
        <w:t>　　　　二、保护投资者利益原则</w:t>
      </w:r>
      <w:r>
        <w:rPr>
          <w:rFonts w:hint="eastAsia"/>
        </w:rPr>
        <w:br/>
      </w:r>
      <w:r>
        <w:rPr>
          <w:rFonts w:hint="eastAsia"/>
        </w:rPr>
        <w:t>　　　　三、“三公”原则</w:t>
      </w:r>
      <w:r>
        <w:rPr>
          <w:rFonts w:hint="eastAsia"/>
        </w:rPr>
        <w:br/>
      </w:r>
      <w:r>
        <w:rPr>
          <w:rFonts w:hint="eastAsia"/>
        </w:rPr>
        <w:t>　　　　四、监督与自律相结合的原则</w:t>
      </w:r>
      <w:r>
        <w:rPr>
          <w:rFonts w:hint="eastAsia"/>
        </w:rPr>
        <w:br/>
      </w:r>
      <w:r>
        <w:rPr>
          <w:rFonts w:hint="eastAsia"/>
        </w:rPr>
        <w:t>　　第三节 证券市场监管的意义</w:t>
      </w:r>
      <w:r>
        <w:rPr>
          <w:rFonts w:hint="eastAsia"/>
        </w:rPr>
        <w:br/>
      </w:r>
      <w:r>
        <w:rPr>
          <w:rFonts w:hint="eastAsia"/>
        </w:rPr>
        <w:t>　　　　一、保障广大投资者权益</w:t>
      </w:r>
      <w:r>
        <w:rPr>
          <w:rFonts w:hint="eastAsia"/>
        </w:rPr>
        <w:br/>
      </w:r>
      <w:r>
        <w:rPr>
          <w:rFonts w:hint="eastAsia"/>
        </w:rPr>
        <w:t>　　　　二、维护市场良好秩序、充分保障筹资者权益</w:t>
      </w:r>
      <w:r>
        <w:rPr>
          <w:rFonts w:hint="eastAsia"/>
        </w:rPr>
        <w:br/>
      </w:r>
      <w:r>
        <w:rPr>
          <w:rFonts w:hint="eastAsia"/>
        </w:rPr>
        <w:t>　　　　三、发展和完善证券市场体系</w:t>
      </w:r>
      <w:r>
        <w:rPr>
          <w:rFonts w:hint="eastAsia"/>
        </w:rPr>
        <w:br/>
      </w:r>
      <w:r>
        <w:rPr>
          <w:rFonts w:hint="eastAsia"/>
        </w:rPr>
        <w:t>　　　　四、提高证券市场效率</w:t>
      </w:r>
      <w:r>
        <w:rPr>
          <w:rFonts w:hint="eastAsia"/>
        </w:rPr>
        <w:br/>
      </w:r>
      <w:r>
        <w:rPr>
          <w:rFonts w:hint="eastAsia"/>
        </w:rPr>
        <w:t>　　第四节 证券市场监管的目标</w:t>
      </w:r>
      <w:r>
        <w:rPr>
          <w:rFonts w:hint="eastAsia"/>
        </w:rPr>
        <w:br/>
      </w:r>
      <w:r>
        <w:rPr>
          <w:rFonts w:hint="eastAsia"/>
        </w:rPr>
        <w:t>　　第五节 证券市场监管的手段</w:t>
      </w:r>
      <w:r>
        <w:rPr>
          <w:rFonts w:hint="eastAsia"/>
        </w:rPr>
        <w:br/>
      </w:r>
      <w:r>
        <w:rPr>
          <w:rFonts w:hint="eastAsia"/>
        </w:rPr>
        <w:t>　　　　一、法律手段</w:t>
      </w:r>
      <w:r>
        <w:rPr>
          <w:rFonts w:hint="eastAsia"/>
        </w:rPr>
        <w:br/>
      </w:r>
      <w:r>
        <w:rPr>
          <w:rFonts w:hint="eastAsia"/>
        </w:rPr>
        <w:t>　　　　二、经济手段</w:t>
      </w:r>
      <w:r>
        <w:rPr>
          <w:rFonts w:hint="eastAsia"/>
        </w:rPr>
        <w:br/>
      </w:r>
      <w:r>
        <w:rPr>
          <w:rFonts w:hint="eastAsia"/>
        </w:rPr>
        <w:t>　　　　三、行政手段</w:t>
      </w:r>
      <w:r>
        <w:rPr>
          <w:rFonts w:hint="eastAsia"/>
        </w:rPr>
        <w:br/>
      </w:r>
      <w:r>
        <w:rPr>
          <w:rFonts w:hint="eastAsia"/>
        </w:rPr>
        <w:t>　　第六节 证券市场监管内容</w:t>
      </w:r>
      <w:r>
        <w:rPr>
          <w:rFonts w:hint="eastAsia"/>
        </w:rPr>
        <w:br/>
      </w:r>
      <w:r>
        <w:rPr>
          <w:rFonts w:hint="eastAsia"/>
        </w:rPr>
        <w:t>　　　　一、信息披露</w:t>
      </w:r>
      <w:r>
        <w:rPr>
          <w:rFonts w:hint="eastAsia"/>
        </w:rPr>
        <w:br/>
      </w:r>
      <w:r>
        <w:rPr>
          <w:rFonts w:hint="eastAsia"/>
        </w:rPr>
        <w:t>　　　　二、操纵市场</w:t>
      </w:r>
      <w:r>
        <w:rPr>
          <w:rFonts w:hint="eastAsia"/>
        </w:rPr>
        <w:br/>
      </w:r>
      <w:r>
        <w:rPr>
          <w:rFonts w:hint="eastAsia"/>
        </w:rPr>
        <w:t>　　　　三、欺诈行为</w:t>
      </w:r>
      <w:r>
        <w:rPr>
          <w:rFonts w:hint="eastAsia"/>
        </w:rPr>
        <w:br/>
      </w:r>
      <w:r>
        <w:rPr>
          <w:rFonts w:hint="eastAsia"/>
        </w:rPr>
        <w:t>　　　　四、内幕交易</w:t>
      </w:r>
      <w:r>
        <w:rPr>
          <w:rFonts w:hint="eastAsia"/>
        </w:rPr>
        <w:br/>
      </w:r>
      <w:r>
        <w:rPr>
          <w:rFonts w:hint="eastAsia"/>
        </w:rPr>
        <w:t>　　第七节 我国证券市场监管存在的问题</w:t>
      </w:r>
      <w:r>
        <w:rPr>
          <w:rFonts w:hint="eastAsia"/>
        </w:rPr>
        <w:br/>
      </w:r>
      <w:r>
        <w:rPr>
          <w:rFonts w:hint="eastAsia"/>
        </w:rPr>
        <w:t>　　第八节 完善我国证券市场监管的建议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2025年中国证券细分市场运行剖析</w:t>
      </w:r>
      <w:r>
        <w:rPr>
          <w:rFonts w:hint="eastAsia"/>
        </w:rPr>
        <w:br/>
      </w:r>
      <w:r>
        <w:rPr>
          <w:rFonts w:hint="eastAsia"/>
        </w:rPr>
        <w:t>　　第一节 2025年我国股票市场分析</w:t>
      </w:r>
      <w:r>
        <w:rPr>
          <w:rFonts w:hint="eastAsia"/>
        </w:rPr>
        <w:br/>
      </w:r>
      <w:r>
        <w:rPr>
          <w:rFonts w:hint="eastAsia"/>
        </w:rPr>
        <w:t>　　　　一、中国股票市场发展动向</w:t>
      </w:r>
      <w:r>
        <w:rPr>
          <w:rFonts w:hint="eastAsia"/>
        </w:rPr>
        <w:br/>
      </w:r>
      <w:r>
        <w:rPr>
          <w:rFonts w:hint="eastAsia"/>
        </w:rPr>
        <w:t>　　　　二、股票市场发展状况分析</w:t>
      </w:r>
      <w:r>
        <w:rPr>
          <w:rFonts w:hint="eastAsia"/>
        </w:rPr>
        <w:br/>
      </w:r>
      <w:r>
        <w:rPr>
          <w:rFonts w:hint="eastAsia"/>
        </w:rPr>
        <w:t>　　　　三、2025年a股市场ipo状况</w:t>
      </w:r>
      <w:r>
        <w:rPr>
          <w:rFonts w:hint="eastAsia"/>
        </w:rPr>
        <w:br/>
      </w:r>
      <w:r>
        <w:rPr>
          <w:rFonts w:hint="eastAsia"/>
        </w:rPr>
        <w:t>　　　　四、2025年十大牛股简析</w:t>
      </w:r>
      <w:r>
        <w:rPr>
          <w:rFonts w:hint="eastAsia"/>
        </w:rPr>
        <w:br/>
      </w:r>
      <w:r>
        <w:rPr>
          <w:rFonts w:hint="eastAsia"/>
        </w:rPr>
        <w:t>　　　　五、2025年十大熊股简析</w:t>
      </w:r>
      <w:r>
        <w:rPr>
          <w:rFonts w:hint="eastAsia"/>
        </w:rPr>
        <w:br/>
      </w:r>
      <w:r>
        <w:rPr>
          <w:rFonts w:hint="eastAsia"/>
        </w:rPr>
        <w:t>　　第二节 2025年我国债券市场分析</w:t>
      </w:r>
      <w:r>
        <w:rPr>
          <w:rFonts w:hint="eastAsia"/>
        </w:rPr>
        <w:br/>
      </w:r>
      <w:r>
        <w:rPr>
          <w:rFonts w:hint="eastAsia"/>
        </w:rPr>
        <w:t>　　　　一、2025年我国债券市场总体运行情况</w:t>
      </w:r>
      <w:r>
        <w:rPr>
          <w:rFonts w:hint="eastAsia"/>
        </w:rPr>
        <w:br/>
      </w:r>
      <w:r>
        <w:rPr>
          <w:rFonts w:hint="eastAsia"/>
        </w:rPr>
        <w:t>　　　　二、欧洲降息对我国债券市场的影响分析</w:t>
      </w:r>
      <w:r>
        <w:rPr>
          <w:rFonts w:hint="eastAsia"/>
        </w:rPr>
        <w:br/>
      </w:r>
      <w:r>
        <w:rPr>
          <w:rFonts w:hint="eastAsia"/>
        </w:rPr>
        <w:t>　　第三节 2025年我国基金市场分析</w:t>
      </w:r>
      <w:r>
        <w:rPr>
          <w:rFonts w:hint="eastAsia"/>
        </w:rPr>
        <w:br/>
      </w:r>
      <w:r>
        <w:rPr>
          <w:rFonts w:hint="eastAsia"/>
        </w:rPr>
        <w:t>　　　　一、2025年基金市场行情回顾</w:t>
      </w:r>
      <w:r>
        <w:rPr>
          <w:rFonts w:hint="eastAsia"/>
        </w:rPr>
        <w:br/>
      </w:r>
      <w:r>
        <w:rPr>
          <w:rFonts w:hint="eastAsia"/>
        </w:rPr>
        <w:t>　　　　二、基金经理掀起离职潮</w:t>
      </w:r>
      <w:r>
        <w:rPr>
          <w:rFonts w:hint="eastAsia"/>
        </w:rPr>
        <w:br/>
      </w:r>
      <w:r>
        <w:rPr>
          <w:rFonts w:hint="eastAsia"/>
        </w:rPr>
        <w:t>　　　　三、2025年基金发行创出历史新高</w:t>
      </w:r>
      <w:r>
        <w:rPr>
          <w:rFonts w:hint="eastAsia"/>
        </w:rPr>
        <w:br/>
      </w:r>
      <w:r>
        <w:rPr>
          <w:rFonts w:hint="eastAsia"/>
        </w:rPr>
        <w:t>　　　　四、证监会核批首批rqfii机构</w:t>
      </w:r>
      <w:r>
        <w:rPr>
          <w:rFonts w:hint="eastAsia"/>
        </w:rPr>
        <w:br/>
      </w:r>
      <w:r>
        <w:rPr>
          <w:rFonts w:hint="eastAsia"/>
        </w:rPr>
        <w:t>　　　　五、基金第三方支付扩容</w:t>
      </w:r>
      <w:r>
        <w:rPr>
          <w:rFonts w:hint="eastAsia"/>
        </w:rPr>
        <w:br/>
      </w:r>
      <w:r>
        <w:rPr>
          <w:rFonts w:hint="eastAsia"/>
        </w:rPr>
        <w:t>　　　　六、2025年开放式基金销售渠道分析</w:t>
      </w:r>
      <w:r>
        <w:rPr>
          <w:rFonts w:hint="eastAsia"/>
        </w:rPr>
        <w:br/>
      </w:r>
      <w:r>
        <w:rPr>
          <w:rFonts w:hint="eastAsia"/>
        </w:rPr>
        <w:t>　　第四节 2025年中国权证市场发展状况</w:t>
      </w:r>
      <w:r>
        <w:rPr>
          <w:rFonts w:hint="eastAsia"/>
        </w:rPr>
        <w:br/>
      </w:r>
      <w:r>
        <w:rPr>
          <w:rFonts w:hint="eastAsia"/>
        </w:rPr>
        <w:t>　　　　一、中国权证市场现状、原因、以及解决方案</w:t>
      </w:r>
      <w:r>
        <w:rPr>
          <w:rFonts w:hint="eastAsia"/>
        </w:rPr>
        <w:br/>
      </w:r>
      <w:r>
        <w:rPr>
          <w:rFonts w:hint="eastAsia"/>
        </w:rPr>
        <w:t>　　　　二、2025年最后一只权证谢幕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2025年中国证券市场相关行业分析</w:t>
      </w:r>
      <w:r>
        <w:rPr>
          <w:rFonts w:hint="eastAsia"/>
        </w:rPr>
        <w:br/>
      </w:r>
      <w:r>
        <w:rPr>
          <w:rFonts w:hint="eastAsia"/>
        </w:rPr>
        <w:t>　　第一节 证券经纪业务分析</w:t>
      </w:r>
      <w:r>
        <w:rPr>
          <w:rFonts w:hint="eastAsia"/>
        </w:rPr>
        <w:br/>
      </w:r>
      <w:r>
        <w:rPr>
          <w:rFonts w:hint="eastAsia"/>
        </w:rPr>
        <w:t>　　　　一、证券经纪业务发展方向</w:t>
      </w:r>
      <w:r>
        <w:rPr>
          <w:rFonts w:hint="eastAsia"/>
        </w:rPr>
        <w:br/>
      </w:r>
      <w:r>
        <w:rPr>
          <w:rFonts w:hint="eastAsia"/>
        </w:rPr>
        <w:t>　　　　二、证券经纪人制度分析</w:t>
      </w:r>
      <w:r>
        <w:rPr>
          <w:rFonts w:hint="eastAsia"/>
        </w:rPr>
        <w:br/>
      </w:r>
      <w:r>
        <w:rPr>
          <w:rFonts w:hint="eastAsia"/>
        </w:rPr>
        <w:t>　　　　三、咨询服务提升证券经纪业务发展</w:t>
      </w:r>
      <w:r>
        <w:rPr>
          <w:rFonts w:hint="eastAsia"/>
        </w:rPr>
        <w:br/>
      </w:r>
      <w:r>
        <w:rPr>
          <w:rFonts w:hint="eastAsia"/>
        </w:rPr>
        <w:t>　　　　四、关于证券经纪人制度创新的思考</w:t>
      </w:r>
      <w:r>
        <w:rPr>
          <w:rFonts w:hint="eastAsia"/>
        </w:rPr>
        <w:br/>
      </w:r>
      <w:r>
        <w:rPr>
          <w:rFonts w:hint="eastAsia"/>
        </w:rPr>
        <w:t>　　　　五、经纪业务竞争策略研究</w:t>
      </w:r>
      <w:r>
        <w:rPr>
          <w:rFonts w:hint="eastAsia"/>
        </w:rPr>
        <w:br/>
      </w:r>
      <w:r>
        <w:rPr>
          <w:rFonts w:hint="eastAsia"/>
        </w:rPr>
        <w:t>　　　　六、证券公司经纪业务的风险管理研究</w:t>
      </w:r>
      <w:r>
        <w:rPr>
          <w:rFonts w:hint="eastAsia"/>
        </w:rPr>
        <w:br/>
      </w:r>
      <w:r>
        <w:rPr>
          <w:rFonts w:hint="eastAsia"/>
        </w:rPr>
        <w:t>　　第二节 网络证券发展分析</w:t>
      </w:r>
      <w:r>
        <w:rPr>
          <w:rFonts w:hint="eastAsia"/>
        </w:rPr>
        <w:br/>
      </w:r>
      <w:r>
        <w:rPr>
          <w:rFonts w:hint="eastAsia"/>
        </w:rPr>
        <w:t>　　　　一、我国网络证券业发展状况</w:t>
      </w:r>
      <w:r>
        <w:rPr>
          <w:rFonts w:hint="eastAsia"/>
        </w:rPr>
        <w:br/>
      </w:r>
      <w:r>
        <w:rPr>
          <w:rFonts w:hint="eastAsia"/>
        </w:rPr>
        <w:t>　　　　二、我国证券业信息化分析</w:t>
      </w:r>
      <w:r>
        <w:rPr>
          <w:rFonts w:hint="eastAsia"/>
        </w:rPr>
        <w:br/>
      </w:r>
      <w:r>
        <w:rPr>
          <w:rFonts w:hint="eastAsia"/>
        </w:rPr>
        <w:t>　　　　三、我国网络证券监管现状</w:t>
      </w:r>
      <w:r>
        <w:rPr>
          <w:rFonts w:hint="eastAsia"/>
        </w:rPr>
        <w:br/>
      </w:r>
      <w:r>
        <w:rPr>
          <w:rFonts w:hint="eastAsia"/>
        </w:rPr>
        <w:t>　　第三节 2025年券商发展分析</w:t>
      </w:r>
      <w:r>
        <w:rPr>
          <w:rFonts w:hint="eastAsia"/>
        </w:rPr>
        <w:br/>
      </w:r>
      <w:r>
        <w:rPr>
          <w:rFonts w:hint="eastAsia"/>
        </w:rPr>
        <w:t>　　　　一、2025年券商规模以及盈利能力分析</w:t>
      </w:r>
      <w:r>
        <w:rPr>
          <w:rFonts w:hint="eastAsia"/>
        </w:rPr>
        <w:br/>
      </w:r>
      <w:r>
        <w:rPr>
          <w:rFonts w:hint="eastAsia"/>
        </w:rPr>
        <w:t>　　　　二、2025年券商集合理财产品运营分析</w:t>
      </w:r>
      <w:r>
        <w:rPr>
          <w:rFonts w:hint="eastAsia"/>
        </w:rPr>
        <w:br/>
      </w:r>
      <w:r>
        <w:rPr>
          <w:rFonts w:hint="eastAsia"/>
        </w:rPr>
        <w:t>　　　　三、2025年券商直投业务运营状况</w:t>
      </w:r>
      <w:r>
        <w:rPr>
          <w:rFonts w:hint="eastAsia"/>
        </w:rPr>
        <w:br/>
      </w:r>
      <w:r>
        <w:rPr>
          <w:rFonts w:hint="eastAsia"/>
        </w:rPr>
        <w:t>　　　　四、券商经纪业务面临的主要问题及对策</w:t>
      </w:r>
      <w:r>
        <w:rPr>
          <w:rFonts w:hint="eastAsia"/>
        </w:rPr>
        <w:br/>
      </w:r>
      <w:r>
        <w:rPr>
          <w:rFonts w:hint="eastAsia"/>
        </w:rPr>
        <w:t>　　　　五、券商业务创新蓄势待发</w:t>
      </w:r>
      <w:r>
        <w:rPr>
          <w:rFonts w:hint="eastAsia"/>
        </w:rPr>
        <w:br/>
      </w:r>
      <w:r>
        <w:rPr>
          <w:rFonts w:hint="eastAsia"/>
        </w:rPr>
        <w:t>　　　　六、2025年新上市券商解析及2025年券商上市规划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2025年中国证券市场竞争新格局分析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2025年我国证券市场竞争力分析</w:t>
      </w:r>
      <w:r>
        <w:rPr>
          <w:rFonts w:hint="eastAsia"/>
        </w:rPr>
        <w:br/>
      </w:r>
      <w:r>
        <w:rPr>
          <w:rFonts w:hint="eastAsia"/>
        </w:rPr>
        <w:t>　　　　一、2025年证券公司分类结果</w:t>
      </w:r>
      <w:r>
        <w:rPr>
          <w:rFonts w:hint="eastAsia"/>
        </w:rPr>
        <w:br/>
      </w:r>
      <w:r>
        <w:rPr>
          <w:rFonts w:hint="eastAsia"/>
        </w:rPr>
        <w:t>　　　　二、证券公司网上交易核心竞争力营销体系的构建</w:t>
      </w:r>
      <w:r>
        <w:rPr>
          <w:rFonts w:hint="eastAsia"/>
        </w:rPr>
        <w:br/>
      </w:r>
      <w:r>
        <w:rPr>
          <w:rFonts w:hint="eastAsia"/>
        </w:rPr>
        <w:t>　　　　三、人才对证券业竞争力影响分析</w:t>
      </w:r>
      <w:r>
        <w:rPr>
          <w:rFonts w:hint="eastAsia"/>
        </w:rPr>
        <w:br/>
      </w:r>
      <w:r>
        <w:rPr>
          <w:rFonts w:hint="eastAsia"/>
        </w:rPr>
        <w:t>　　　　四、专业化是证券公司的核心竞争力</w:t>
      </w:r>
      <w:r>
        <w:rPr>
          <w:rFonts w:hint="eastAsia"/>
        </w:rPr>
        <w:br/>
      </w:r>
      <w:r>
        <w:rPr>
          <w:rFonts w:hint="eastAsia"/>
        </w:rPr>
        <w:t>　　　　五、2025年证券公司增强核心竞争力策略</w:t>
      </w:r>
      <w:r>
        <w:rPr>
          <w:rFonts w:hint="eastAsia"/>
        </w:rPr>
        <w:br/>
      </w:r>
      <w:r>
        <w:rPr>
          <w:rFonts w:hint="eastAsia"/>
        </w:rPr>
        <w:t>　　第二节 2025年我国证券市场竞争格局</w:t>
      </w:r>
      <w:r>
        <w:rPr>
          <w:rFonts w:hint="eastAsia"/>
        </w:rPr>
        <w:br/>
      </w:r>
      <w:r>
        <w:rPr>
          <w:rFonts w:hint="eastAsia"/>
        </w:rPr>
        <w:t>　　　　一、证券市场竞争格局</w:t>
      </w:r>
      <w:r>
        <w:rPr>
          <w:rFonts w:hint="eastAsia"/>
        </w:rPr>
        <w:br/>
      </w:r>
      <w:r>
        <w:rPr>
          <w:rFonts w:hint="eastAsia"/>
        </w:rPr>
        <w:t>　　　　二、股权分置改革后证券市场格局</w:t>
      </w:r>
      <w:r>
        <w:rPr>
          <w:rFonts w:hint="eastAsia"/>
        </w:rPr>
        <w:br/>
      </w:r>
      <w:r>
        <w:rPr>
          <w:rFonts w:hint="eastAsia"/>
        </w:rPr>
        <w:t>　　　　三、证券公司五力竞争模型分析</w:t>
      </w:r>
      <w:r>
        <w:rPr>
          <w:rFonts w:hint="eastAsia"/>
        </w:rPr>
        <w:br/>
      </w:r>
      <w:r>
        <w:rPr>
          <w:rFonts w:hint="eastAsia"/>
        </w:rPr>
        <w:t>　　　　四、中国证券公司竞争格局变化及发展战略研究</w:t>
      </w:r>
      <w:r>
        <w:rPr>
          <w:rFonts w:hint="eastAsia"/>
        </w:rPr>
        <w:br/>
      </w:r>
      <w:r>
        <w:rPr>
          <w:rFonts w:hint="eastAsia"/>
        </w:rPr>
        <w:t>　　第三节 2025年证券市场竞争状况</w:t>
      </w:r>
      <w:r>
        <w:rPr>
          <w:rFonts w:hint="eastAsia"/>
        </w:rPr>
        <w:br/>
      </w:r>
      <w:r>
        <w:rPr>
          <w:rFonts w:hint="eastAsia"/>
        </w:rPr>
        <w:t>　　　　一、券商杀入银行理财市场</w:t>
      </w:r>
      <w:r>
        <w:rPr>
          <w:rFonts w:hint="eastAsia"/>
        </w:rPr>
        <w:br/>
      </w:r>
      <w:r>
        <w:rPr>
          <w:rFonts w:hint="eastAsia"/>
        </w:rPr>
        <w:t>　　　　二、提升券商竞争力的建议</w:t>
      </w:r>
      <w:r>
        <w:rPr>
          <w:rFonts w:hint="eastAsia"/>
        </w:rPr>
        <w:br/>
      </w:r>
      <w:r>
        <w:rPr>
          <w:rFonts w:hint="eastAsia"/>
        </w:rPr>
        <w:t>　　　　三、保代告别稀缺 券商投行竞争变盘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2025年中国证券优势企业运行状况分析</w:t>
      </w:r>
      <w:r>
        <w:rPr>
          <w:rFonts w:hint="eastAsia"/>
        </w:rPr>
        <w:br/>
      </w:r>
      <w:r>
        <w:rPr>
          <w:rFonts w:hint="eastAsia"/>
        </w:rPr>
        <w:t>　　第一节 中信证券股份有限公司（600030）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宏源证券股份有限公司 （000562）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东北证券股份有限公司 （000686）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长江证券股份有限公司 （000783）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国元证券股份有限公司 （000728）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国金证券股份有限公司 （600109）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海通证券股份有限公司 （600837）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华泰证券股份有限公司（601688）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光大证券股份有限公司 （601788）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西南证券股份有限公司 （600369）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2025-2031年中国证券行业发展探析</w:t>
      </w:r>
      <w:r>
        <w:rPr>
          <w:rFonts w:hint="eastAsia"/>
        </w:rPr>
        <w:br/>
      </w:r>
      <w:r>
        <w:rPr>
          <w:rFonts w:hint="eastAsia"/>
        </w:rPr>
        <w:t>　　第一节 2025-2031年我国证券行业发展分析</w:t>
      </w:r>
      <w:r>
        <w:rPr>
          <w:rFonts w:hint="eastAsia"/>
        </w:rPr>
        <w:br/>
      </w:r>
      <w:r>
        <w:rPr>
          <w:rFonts w:hint="eastAsia"/>
        </w:rPr>
        <w:t>　　　　一、手机证券券商经纪业务分析</w:t>
      </w:r>
      <w:r>
        <w:rPr>
          <w:rFonts w:hint="eastAsia"/>
        </w:rPr>
        <w:br/>
      </w:r>
      <w:r>
        <w:rPr>
          <w:rFonts w:hint="eastAsia"/>
        </w:rPr>
        <w:t>　　　　二、证券行业发展分析</w:t>
      </w:r>
      <w:r>
        <w:rPr>
          <w:rFonts w:hint="eastAsia"/>
        </w:rPr>
        <w:br/>
      </w:r>
      <w:r>
        <w:rPr>
          <w:rFonts w:hint="eastAsia"/>
        </w:rPr>
        <w:t>　　第二节 2025-2031年国内证券行业发展前景展望</w:t>
      </w:r>
      <w:r>
        <w:rPr>
          <w:rFonts w:hint="eastAsia"/>
        </w:rPr>
        <w:br/>
      </w:r>
      <w:r>
        <w:rPr>
          <w:rFonts w:hint="eastAsia"/>
        </w:rPr>
        <w:t>　　　　一、制度变革对证券市场走向影响</w:t>
      </w:r>
      <w:r>
        <w:rPr>
          <w:rFonts w:hint="eastAsia"/>
        </w:rPr>
        <w:br/>
      </w:r>
      <w:r>
        <w:rPr>
          <w:rFonts w:hint="eastAsia"/>
        </w:rPr>
        <w:t>　　　　二、证券企业发展趋向分析</w:t>
      </w:r>
      <w:r>
        <w:rPr>
          <w:rFonts w:hint="eastAsia"/>
        </w:rPr>
        <w:br/>
      </w:r>
      <w:r>
        <w:rPr>
          <w:rFonts w:hint="eastAsia"/>
        </w:rPr>
        <w:t>　　　　三、外部环境对证券市场走向影响分析</w:t>
      </w:r>
      <w:r>
        <w:rPr>
          <w:rFonts w:hint="eastAsia"/>
        </w:rPr>
        <w:br/>
      </w:r>
      <w:r>
        <w:rPr>
          <w:rFonts w:hint="eastAsia"/>
        </w:rPr>
        <w:t>　　　　四、我国证券行业前景展望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2025-2031年中国证券行业经营策略分析</w:t>
      </w:r>
      <w:r>
        <w:rPr>
          <w:rFonts w:hint="eastAsia"/>
        </w:rPr>
        <w:br/>
      </w:r>
      <w:r>
        <w:rPr>
          <w:rFonts w:hint="eastAsia"/>
        </w:rPr>
        <w:t>　　第一节 2025-2031年中国证券公司发展策略</w:t>
      </w:r>
      <w:r>
        <w:rPr>
          <w:rFonts w:hint="eastAsia"/>
        </w:rPr>
        <w:br/>
      </w:r>
      <w:r>
        <w:rPr>
          <w:rFonts w:hint="eastAsia"/>
        </w:rPr>
        <w:t>　　　　一、证券公司自营业务管理策略</w:t>
      </w:r>
      <w:r>
        <w:rPr>
          <w:rFonts w:hint="eastAsia"/>
        </w:rPr>
        <w:br/>
      </w:r>
      <w:r>
        <w:rPr>
          <w:rFonts w:hint="eastAsia"/>
        </w:rPr>
        <w:t>　　　　二、我国证券公司处置问题策略</w:t>
      </w:r>
      <w:r>
        <w:rPr>
          <w:rFonts w:hint="eastAsia"/>
        </w:rPr>
        <w:br/>
      </w:r>
      <w:r>
        <w:rPr>
          <w:rFonts w:hint="eastAsia"/>
        </w:rPr>
        <w:t>　　　　三、小券商竞争竞争策略</w:t>
      </w:r>
      <w:r>
        <w:rPr>
          <w:rFonts w:hint="eastAsia"/>
        </w:rPr>
        <w:br/>
      </w:r>
      <w:r>
        <w:rPr>
          <w:rFonts w:hint="eastAsia"/>
        </w:rPr>
        <w:t>　　　　四、证券公司股权改革路径及模式分析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2025-2031年中国证券公司营销策略分析</w:t>
      </w:r>
      <w:r>
        <w:rPr>
          <w:rFonts w:hint="eastAsia"/>
        </w:rPr>
        <w:br/>
      </w:r>
      <w:r>
        <w:rPr>
          <w:rFonts w:hint="eastAsia"/>
        </w:rPr>
        <w:t>　　　　一、证券公司营销体系分析</w:t>
      </w:r>
      <w:r>
        <w:rPr>
          <w:rFonts w:hint="eastAsia"/>
        </w:rPr>
        <w:br/>
      </w:r>
      <w:r>
        <w:rPr>
          <w:rFonts w:hint="eastAsia"/>
        </w:rPr>
        <w:t>　　　　二、证券公司配合营销策略</w:t>
      </w:r>
      <w:r>
        <w:rPr>
          <w:rFonts w:hint="eastAsia"/>
        </w:rPr>
        <w:br/>
      </w:r>
      <w:r>
        <w:rPr>
          <w:rFonts w:hint="eastAsia"/>
        </w:rPr>
        <w:t>　　　　三、证券公司营销宣传系统分析</w:t>
      </w:r>
      <w:r>
        <w:rPr>
          <w:rFonts w:hint="eastAsia"/>
        </w:rPr>
        <w:br/>
      </w:r>
      <w:r>
        <w:rPr>
          <w:rFonts w:hint="eastAsia"/>
        </w:rPr>
        <w:t>　　　　四、证券公司设置营销部门策略</w:t>
      </w:r>
      <w:r>
        <w:rPr>
          <w:rFonts w:hint="eastAsia"/>
        </w:rPr>
        <w:br/>
      </w:r>
      <w:r>
        <w:rPr>
          <w:rFonts w:hint="eastAsia"/>
        </w:rPr>
        <w:t>　　　　五、证券公司营销策略分析</w:t>
      </w:r>
      <w:r>
        <w:rPr>
          <w:rFonts w:hint="eastAsia"/>
        </w:rPr>
        <w:br/>
      </w:r>
      <w:r>
        <w:rPr>
          <w:rFonts w:hint="eastAsia"/>
        </w:rPr>
        <w:t>　　　　六、证券公司网络营销解决方案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1fd5596414255" w:history="1">
        <w:r>
          <w:rPr>
            <w:rStyle w:val="Hyperlink"/>
          </w:rPr>
          <w:t>中国证券市场现状调查及未来走势预测报告（2025-2031年）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1fd5596414255" w:history="1">
        <w:r>
          <w:rPr>
            <w:rStyle w:val="Hyperlink"/>
          </w:rPr>
          <w:t>https://www.20087.com/0/07/ZhengQuanShiChangYuCeBaoGao.html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热点：中信证券开户、证券从业资格证考试、广发证券股票交易软件下载、证券开户哪家好、股市怎么开账户、证券公司排名前十、新手哪个证券开户最好、证券公司、买股票应该下载什么软件最好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6048db2704463" w:history="1">
      <w:r>
        <w:rPr>
          <w:rStyle w:val="Hyperlink"/>
        </w:rPr>
        <w:t>中国证券市场现状调查及未来走势预测报告（2025-2031年）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hengQuanShiChangYuCeBaoGao.html" TargetMode="External" Id="R5e21fd559641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hengQuanShiChangYuCeBaoGao.html" TargetMode="External" Id="Rabe6048db270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2025-02-06T01:30:00Z</dcterms:created>
  <dcterms:modified xsi:type="dcterms:W3CDTF">2025-02-06T02:30:00Z</dcterms:modified>
  <dc:subject>中国证券市场现状调查及未来走势预测报告（2025-2031年）</dc:subject>
  <dc:title>中国证券市场现状调查及未来走势预测报告（2025-2031年）</dc:title>
  <cp:keywords>中国证券市场现状调查及未来走势预测报告（2025-2031年）</cp:keywords>
  <dc:description>中国证券市场现状调查及未来走势预测报告（2025-2031年）</dc:description>
</cp:coreProperties>
</file>