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edd180f0044a5" w:history="1">
              <w:r>
                <w:rPr>
                  <w:rStyle w:val="Hyperlink"/>
                </w:rPr>
                <w:t>2025-2031年中国UBI车险市场现状全面调研及发展前景预测报告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edd180f0044a5" w:history="1">
              <w:r>
                <w:rPr>
                  <w:rStyle w:val="Hyperlink"/>
                </w:rPr>
                <w:t>2025-2031年中国UBI车险市场现状全面调研及发展前景预测报告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edd180f0044a5" w:history="1">
                <w:r>
                  <w:rPr>
                    <w:rStyle w:val="Hyperlink"/>
                  </w:rPr>
                  <w:t>https://www.20087.com/0/07/UBICheXianFaZhanQianJingYuCe.html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UBI（Usage-Based Insurance）车险是一种基于驾驶行为和习惯的保险模式，通过车载设备收集驾驶数据，评估驾驶风险并据此定价。近年来，随着智能交通系统和车联网技术的发展，UBI车险的市场需求逐渐增加。目前，全球多个国家和地区已经开始推广UBI车险，许多保险公司和科技公司合作开发相关产品和服务。同时，为了提高UBI车险的准确性和公平性，许多企业开始研发更加精准的数据分析和风险评估技术。</w:t>
      </w:r>
      <w:r>
        <w:rPr>
          <w:rFonts w:hint="eastAsia"/>
        </w:rPr>
        <w:br/>
      </w:r>
      <w:r>
        <w:rPr>
          <w:rFonts w:hint="eastAsia"/>
        </w:rPr>
        <w:t>　　未来，UBI车议的发展将更加注重数据的准确性和隐私保护。准确性方面，通过改进数据采集和分析技术，提高驾驶行为评估的准确性和可靠性，确保保费的公正性。隐私保护方面，加强数据安全管理，确保用户隐私不被泄露和滥用。此外，UBI车险的个性化定制也将成为行业发展的重要方向，根据不同车主的驾驶习惯和需求，提供个性化的保险方案。</w:t>
      </w:r>
      <w:r>
        <w:rPr>
          <w:rFonts w:hint="eastAsia"/>
        </w:rPr>
        <w:br/>
      </w:r>
      <w:r>
        <w:rPr>
          <w:rFonts w:hint="eastAsia"/>
        </w:rPr>
        <w:t>　　《</w:t>
      </w:r>
      <w:hyperlink r:id="Rabaedd180f0044a5" w:history="1">
        <w:r>
          <w:rPr>
            <w:rStyle w:val="Hyperlink"/>
          </w:rPr>
          <w:t>2025-2031年中国UBI车险市场现状全面调研及发展前景预测报告</w:t>
        </w:r>
      </w:hyperlink>
      <w:r>
        <w:rPr>
          <w:rFonts w:hint="eastAsia"/>
        </w:rPr>
        <w:t>》基于国家统计局、发改委、相关行业协会及科研单位的详实数据，系统分析了UBI车险行业的发展环境、产业链结构、市场规模及重点企业表现，科学预测了UBI车险市场前景及未来发展趋势，揭示了行业潜在需求与投资机会，同时通过SWOT分析评估了UBI车险技术现状、发展方向及潜在风险。报告为战略投资者、企业决策层及银行信贷部门提供了全面的市场情报与科学的决策依据，助力把握UBI车险行业动态，优化战略布局。</w:t>
      </w:r>
      <w:r>
        <w:rPr>
          <w:rFonts w:hint="eastAsia"/>
        </w:rPr>
        <w:br/>
      </w:r>
      <w:r>
        <w:rPr>
          <w:rFonts w:hint="eastAsia"/>
        </w:rPr>
        <w:br/>
      </w:r>
      <w:r>
        <w:rPr>
          <w:rFonts w:hint="eastAsia"/>
        </w:rPr>
        <w:t>第一章 车险费率改革推向全国，打开三千亿 UBI 市场</w:t>
      </w:r>
      <w:r>
        <w:rPr>
          <w:rFonts w:hint="eastAsia"/>
        </w:rPr>
        <w:br/>
      </w:r>
      <w:r>
        <w:rPr>
          <w:rFonts w:hint="eastAsia"/>
        </w:rPr>
        <w:t>　　1.1 、车险费率市场化改革全国铺开</w:t>
      </w:r>
      <w:r>
        <w:rPr>
          <w:rFonts w:hint="eastAsia"/>
        </w:rPr>
        <w:br/>
      </w:r>
      <w:r>
        <w:rPr>
          <w:rFonts w:hint="eastAsia"/>
        </w:rPr>
        <w:t>　　1.2 、UBI 是最适应车险费率改革的车险新模式，产业链各环节积极布局</w:t>
      </w:r>
      <w:r>
        <w:rPr>
          <w:rFonts w:hint="eastAsia"/>
        </w:rPr>
        <w:br/>
      </w:r>
      <w:r>
        <w:rPr>
          <w:rFonts w:hint="eastAsia"/>
        </w:rPr>
        <w:br/>
      </w:r>
      <w:r>
        <w:rPr>
          <w:rFonts w:hint="eastAsia"/>
        </w:rPr>
        <w:t>第二章 UBI 是车险发展的必然需求，险企通过 UBI 扭亏意愿极强</w:t>
      </w:r>
      <w:r>
        <w:rPr>
          <w:rFonts w:hint="eastAsia"/>
        </w:rPr>
        <w:br/>
      </w:r>
      <w:r>
        <w:rPr>
          <w:rFonts w:hint="eastAsia"/>
        </w:rPr>
        <w:t>　　2.1 、车险普遍亏损，行业存在三大痛点</w:t>
      </w:r>
      <w:r>
        <w:rPr>
          <w:rFonts w:hint="eastAsia"/>
        </w:rPr>
        <w:br/>
      </w:r>
      <w:r>
        <w:rPr>
          <w:rFonts w:hint="eastAsia"/>
        </w:rPr>
        <w:t>　　2.2 、合理定价和差异化竞争是 UBI 的核心逻辑</w:t>
      </w:r>
      <w:r>
        <w:rPr>
          <w:rFonts w:hint="eastAsia"/>
        </w:rPr>
        <w:br/>
      </w:r>
      <w:r>
        <w:rPr>
          <w:rFonts w:hint="eastAsia"/>
        </w:rPr>
        <w:t>　　2.3 、车险费率化改革，小保险公司希望通过 UBI 破局</w:t>
      </w:r>
      <w:r>
        <w:rPr>
          <w:rFonts w:hint="eastAsia"/>
        </w:rPr>
        <w:br/>
      </w:r>
      <w:r>
        <w:rPr>
          <w:rFonts w:hint="eastAsia"/>
        </w:rPr>
        <w:t>　　2.4 、UBI 符合各方面的利益诉求，产业链有望快速爆发</w:t>
      </w:r>
      <w:r>
        <w:rPr>
          <w:rFonts w:hint="eastAsia"/>
        </w:rPr>
        <w:br/>
      </w:r>
      <w:r>
        <w:rPr>
          <w:rFonts w:hint="eastAsia"/>
        </w:rPr>
        <w:br/>
      </w:r>
      <w:r>
        <w:rPr>
          <w:rFonts w:hint="eastAsia"/>
        </w:rPr>
        <w:t>第三章 UBI 产业链站在爆发风口</w:t>
      </w:r>
      <w:r>
        <w:rPr>
          <w:rFonts w:hint="eastAsia"/>
        </w:rPr>
        <w:br/>
      </w:r>
      <w:r>
        <w:rPr>
          <w:rFonts w:hint="eastAsia"/>
        </w:rPr>
        <w:t>　　3.1 、OBD 设备为 UBI 市场发展提供技术支持 UBI</w:t>
      </w:r>
      <w:r>
        <w:rPr>
          <w:rFonts w:hint="eastAsia"/>
        </w:rPr>
        <w:br/>
      </w:r>
      <w:r>
        <w:rPr>
          <w:rFonts w:hint="eastAsia"/>
        </w:rPr>
        <w:t>　　3.2 、成熟模型及数据公司或具有先发优势 UBI</w:t>
      </w:r>
      <w:r>
        <w:rPr>
          <w:rFonts w:hint="eastAsia"/>
        </w:rPr>
        <w:br/>
      </w:r>
      <w:r>
        <w:rPr>
          <w:rFonts w:hint="eastAsia"/>
        </w:rPr>
        <w:t>　　3.3 、互联网巨头跨界参与 UBI 市场竞争</w:t>
      </w:r>
      <w:r>
        <w:rPr>
          <w:rFonts w:hint="eastAsia"/>
        </w:rPr>
        <w:br/>
      </w:r>
      <w:r>
        <w:rPr>
          <w:rFonts w:hint="eastAsia"/>
        </w:rPr>
        <w:t>　　3.4 、产业动态</w:t>
      </w:r>
      <w:r>
        <w:rPr>
          <w:rFonts w:hint="eastAsia"/>
        </w:rPr>
        <w:br/>
      </w:r>
      <w:r>
        <w:rPr>
          <w:rFonts w:hint="eastAsia"/>
        </w:rPr>
        <w:t>　　　　3.4.1 、中国太保5000万美元投资 美国UBI车险服务商</w:t>
      </w:r>
      <w:r>
        <w:rPr>
          <w:rFonts w:hint="eastAsia"/>
        </w:rPr>
        <w:br/>
      </w:r>
      <w:r>
        <w:rPr>
          <w:rFonts w:hint="eastAsia"/>
        </w:rPr>
        <w:t>　　　　3.4.2 、中华保险推UBI车险</w:t>
      </w:r>
      <w:r>
        <w:rPr>
          <w:rFonts w:hint="eastAsia"/>
        </w:rPr>
        <w:br/>
      </w:r>
      <w:r>
        <w:rPr>
          <w:rFonts w:hint="eastAsia"/>
        </w:rPr>
        <w:t>　　　　3.4.3 、车联网大数据开放平台 助力UBI车险全面启动</w:t>
      </w:r>
      <w:r>
        <w:rPr>
          <w:rFonts w:hint="eastAsia"/>
        </w:rPr>
        <w:br/>
      </w:r>
      <w:r>
        <w:rPr>
          <w:rFonts w:hint="eastAsia"/>
        </w:rPr>
        <w:t>　　　　3.4.4 、全球首款ADAS+UBI解决方案在杭州面世</w:t>
      </w:r>
      <w:r>
        <w:rPr>
          <w:rFonts w:hint="eastAsia"/>
        </w:rPr>
        <w:br/>
      </w:r>
      <w:r>
        <w:rPr>
          <w:rFonts w:hint="eastAsia"/>
        </w:rPr>
        <w:t>　　　　3.4.5 、全新UBI车险模式利润率已经达到了40%</w:t>
      </w:r>
      <w:r>
        <w:rPr>
          <w:rFonts w:hint="eastAsia"/>
        </w:rPr>
        <w:br/>
      </w:r>
      <w:r>
        <w:rPr>
          <w:rFonts w:hint="eastAsia"/>
        </w:rPr>
        <w:br/>
      </w:r>
      <w:r>
        <w:rPr>
          <w:rFonts w:hint="eastAsia"/>
        </w:rPr>
        <w:t>第四章 UBI模式及投资机会分析</w:t>
      </w:r>
      <w:r>
        <w:rPr>
          <w:rFonts w:hint="eastAsia"/>
        </w:rPr>
        <w:br/>
      </w:r>
      <w:r>
        <w:rPr>
          <w:rFonts w:hint="eastAsia"/>
        </w:rPr>
        <w:t>　　4.1 、UBI“前端”定价</w:t>
      </w:r>
      <w:r>
        <w:rPr>
          <w:rFonts w:hint="eastAsia"/>
        </w:rPr>
        <w:br/>
      </w:r>
      <w:r>
        <w:rPr>
          <w:rFonts w:hint="eastAsia"/>
        </w:rPr>
        <w:t>　　4.2 、UBI“后端”理赔</w:t>
      </w:r>
      <w:r>
        <w:rPr>
          <w:rFonts w:hint="eastAsia"/>
        </w:rPr>
        <w:br/>
      </w:r>
      <w:r>
        <w:rPr>
          <w:rFonts w:hint="eastAsia"/>
        </w:rPr>
        <w:br/>
      </w:r>
      <w:r>
        <w:rPr>
          <w:rFonts w:hint="eastAsia"/>
        </w:rPr>
        <w:t>第五章 国外 UBI 发展情况</w:t>
      </w:r>
      <w:r>
        <w:rPr>
          <w:rFonts w:hint="eastAsia"/>
        </w:rPr>
        <w:br/>
      </w:r>
      <w:r>
        <w:rPr>
          <w:rFonts w:hint="eastAsia"/>
        </w:rPr>
        <w:t>　　5.1 、美国-UBI 发源地</w:t>
      </w:r>
      <w:r>
        <w:rPr>
          <w:rFonts w:hint="eastAsia"/>
        </w:rPr>
        <w:br/>
      </w:r>
      <w:r>
        <w:rPr>
          <w:rFonts w:hint="eastAsia"/>
        </w:rPr>
        <w:t>　　5.2 、欧洲—技术进步推动 UBI 市场逐步发展</w:t>
      </w:r>
      <w:r>
        <w:rPr>
          <w:rFonts w:hint="eastAsia"/>
        </w:rPr>
        <w:br/>
      </w:r>
      <w:r>
        <w:rPr>
          <w:rFonts w:hint="eastAsia"/>
        </w:rPr>
        <w:t>　　5.3 、美国 Progressive—UBI 产品逐渐成熟</w:t>
      </w:r>
      <w:r>
        <w:rPr>
          <w:rFonts w:hint="eastAsia"/>
        </w:rPr>
        <w:br/>
      </w:r>
      <w:r>
        <w:rPr>
          <w:rFonts w:hint="eastAsia"/>
        </w:rPr>
        <w:br/>
      </w:r>
      <w:r>
        <w:rPr>
          <w:rFonts w:hint="eastAsia"/>
        </w:rPr>
        <w:t>第六章 [~中智林~]主要公司分析</w:t>
      </w:r>
      <w:r>
        <w:rPr>
          <w:rFonts w:hint="eastAsia"/>
        </w:rPr>
        <w:br/>
      </w:r>
      <w:r>
        <w:rPr>
          <w:rFonts w:hint="eastAsia"/>
        </w:rPr>
        <w:t>　　6.1 、四维图新：车联网龙头，携手腾讯谋求更大空间</w:t>
      </w:r>
      <w:r>
        <w:rPr>
          <w:rFonts w:hint="eastAsia"/>
        </w:rPr>
        <w:br/>
      </w:r>
      <w:r>
        <w:rPr>
          <w:rFonts w:hint="eastAsia"/>
        </w:rPr>
        <w:t>　　6.2 、凯立德</w:t>
      </w:r>
      <w:r>
        <w:rPr>
          <w:rFonts w:hint="eastAsia"/>
        </w:rPr>
        <w:br/>
      </w:r>
      <w:r>
        <w:rPr>
          <w:rFonts w:hint="eastAsia"/>
        </w:rPr>
        <w:t>　　6.3 、荣之联：车险费率化改革最直接受益公司</w:t>
      </w:r>
      <w:r>
        <w:rPr>
          <w:rFonts w:hint="eastAsia"/>
        </w:rPr>
        <w:br/>
      </w:r>
      <w:r>
        <w:rPr>
          <w:rFonts w:hint="eastAsia"/>
        </w:rPr>
        <w:t>　　6.4 、千方科技</w:t>
      </w:r>
      <w:r>
        <w:rPr>
          <w:rFonts w:hint="eastAsia"/>
        </w:rPr>
        <w:br/>
      </w:r>
      <w:r>
        <w:rPr>
          <w:rFonts w:hint="eastAsia"/>
        </w:rPr>
        <w:t>　　6.5 、京天利：互联网保险发展快速</w:t>
      </w:r>
      <w:r>
        <w:rPr>
          <w:rFonts w:hint="eastAsia"/>
        </w:rPr>
        <w:br/>
      </w:r>
      <w:r>
        <w:rPr>
          <w:rFonts w:hint="eastAsia"/>
        </w:rPr>
        <w:t>　　6.6 、盛路通信：车联网纯正标的，生态系统逐步完善</w:t>
      </w:r>
      <w:r>
        <w:rPr>
          <w:rFonts w:hint="eastAsia"/>
        </w:rPr>
        <w:br/>
      </w:r>
      <w:r>
        <w:rPr>
          <w:rFonts w:hint="eastAsia"/>
        </w:rPr>
        <w:br/>
      </w:r>
      <w:r>
        <w:rPr>
          <w:rFonts w:hint="eastAsia"/>
        </w:rPr>
        <w:t>图表目录</w:t>
      </w:r>
      <w:r>
        <w:rPr>
          <w:rFonts w:hint="eastAsia"/>
        </w:rPr>
        <w:br/>
      </w:r>
      <w:r>
        <w:rPr>
          <w:rFonts w:hint="eastAsia"/>
        </w:rPr>
        <w:t>　　图表 1：商业车险费率改革试点情况</w:t>
      </w:r>
      <w:r>
        <w:rPr>
          <w:rFonts w:hint="eastAsia"/>
        </w:rPr>
        <w:br/>
      </w:r>
      <w:r>
        <w:rPr>
          <w:rFonts w:hint="eastAsia"/>
        </w:rPr>
        <w:t>　　图表 2：UBI 产品产业链基本模式</w:t>
      </w:r>
      <w:r>
        <w:rPr>
          <w:rFonts w:hint="eastAsia"/>
        </w:rPr>
        <w:br/>
      </w:r>
      <w:r>
        <w:rPr>
          <w:rFonts w:hint="eastAsia"/>
        </w:rPr>
        <w:t>　　图表 3：2025-2031年UBI 车险市场有望爆发增长</w:t>
      </w:r>
      <w:r>
        <w:rPr>
          <w:rFonts w:hint="eastAsia"/>
        </w:rPr>
        <w:br/>
      </w:r>
      <w:r>
        <w:rPr>
          <w:rFonts w:hint="eastAsia"/>
        </w:rPr>
        <w:t>　　图表 4：人保、平安、太保近三年综合成本率持续提高</w:t>
      </w:r>
      <w:r>
        <w:rPr>
          <w:rFonts w:hint="eastAsia"/>
        </w:rPr>
        <w:br/>
      </w:r>
      <w:r>
        <w:rPr>
          <w:rFonts w:hint="eastAsia"/>
        </w:rPr>
        <w:t>　　图表 5：保险公司基本盈利模式</w:t>
      </w:r>
      <w:r>
        <w:rPr>
          <w:rFonts w:hint="eastAsia"/>
        </w:rPr>
        <w:br/>
      </w:r>
      <w:r>
        <w:rPr>
          <w:rFonts w:hint="eastAsia"/>
        </w:rPr>
        <w:t>　　图表 6：保险行业巨头和中小玩家的竞争模式分析</w:t>
      </w:r>
      <w:r>
        <w:rPr>
          <w:rFonts w:hint="eastAsia"/>
        </w:rPr>
        <w:br/>
      </w:r>
      <w:r>
        <w:rPr>
          <w:rFonts w:hint="eastAsia"/>
        </w:rPr>
        <w:t>　　图表 7：国内 OBD 设备产品一览表</w:t>
      </w:r>
      <w:r>
        <w:rPr>
          <w:rFonts w:hint="eastAsia"/>
        </w:rPr>
        <w:br/>
      </w:r>
      <w:r>
        <w:rPr>
          <w:rFonts w:hint="eastAsia"/>
        </w:rPr>
        <w:t>　　图表 8：UBI 硬件设备主要种类及优劣势</w:t>
      </w:r>
      <w:r>
        <w:rPr>
          <w:rFonts w:hint="eastAsia"/>
        </w:rPr>
        <w:br/>
      </w:r>
      <w:r>
        <w:rPr>
          <w:rFonts w:hint="eastAsia"/>
        </w:rPr>
        <w:t>　　图表 9：评驾科技（原芮锶钶）的主要业务板块</w:t>
      </w:r>
      <w:r>
        <w:rPr>
          <w:rFonts w:hint="eastAsia"/>
        </w:rPr>
        <w:br/>
      </w:r>
      <w:r>
        <w:rPr>
          <w:rFonts w:hint="eastAsia"/>
        </w:rPr>
        <w:t>　　图表 10：大数据在 UBI 车险的应用场景</w:t>
      </w:r>
      <w:r>
        <w:rPr>
          <w:rFonts w:hint="eastAsia"/>
        </w:rPr>
        <w:br/>
      </w:r>
      <w:r>
        <w:rPr>
          <w:rFonts w:hint="eastAsia"/>
        </w:rPr>
        <w:t>　　图表 11：地图厂商在产业链中发挥的作用</w:t>
      </w:r>
      <w:r>
        <w:rPr>
          <w:rFonts w:hint="eastAsia"/>
        </w:rPr>
        <w:br/>
      </w:r>
      <w:r>
        <w:rPr>
          <w:rFonts w:hint="eastAsia"/>
        </w:rPr>
        <w:t>　　图表 12：三马卖保险--众安保险</w:t>
      </w:r>
      <w:r>
        <w:rPr>
          <w:rFonts w:hint="eastAsia"/>
        </w:rPr>
        <w:br/>
      </w:r>
      <w:r>
        <w:rPr>
          <w:rFonts w:hint="eastAsia"/>
        </w:rPr>
        <w:t>　　图表 13：百度 carlife 近日正式发布</w:t>
      </w:r>
      <w:r>
        <w:rPr>
          <w:rFonts w:hint="eastAsia"/>
        </w:rPr>
        <w:br/>
      </w:r>
      <w:r>
        <w:rPr>
          <w:rFonts w:hint="eastAsia"/>
        </w:rPr>
        <w:t>　　图表 14：车险无忧“车宝”</w:t>
      </w:r>
      <w:r>
        <w:rPr>
          <w:rFonts w:hint="eastAsia"/>
        </w:rPr>
        <w:br/>
      </w:r>
      <w:r>
        <w:rPr>
          <w:rFonts w:hint="eastAsia"/>
        </w:rPr>
        <w:t>　　图表 15：车网互联—乐乘盒子</w:t>
      </w:r>
      <w:r>
        <w:rPr>
          <w:rFonts w:hint="eastAsia"/>
        </w:rPr>
        <w:br/>
      </w:r>
      <w:r>
        <w:rPr>
          <w:rFonts w:hint="eastAsia"/>
        </w:rPr>
        <w:t>　　图表 16：车险赔付流程</w:t>
      </w:r>
      <w:r>
        <w:rPr>
          <w:rFonts w:hint="eastAsia"/>
        </w:rPr>
        <w:br/>
      </w:r>
      <w:r>
        <w:rPr>
          <w:rFonts w:hint="eastAsia"/>
        </w:rPr>
        <w:t>　　图表 17：英国 UBI 市场发展情况</w:t>
      </w:r>
      <w:r>
        <w:rPr>
          <w:rFonts w:hint="eastAsia"/>
        </w:rPr>
        <w:br/>
      </w:r>
      <w:r>
        <w:rPr>
          <w:rFonts w:hint="eastAsia"/>
        </w:rPr>
        <w:t>　　图表 18：Progressive 公司 UBI 发展历程</w:t>
      </w:r>
      <w:r>
        <w:rPr>
          <w:rFonts w:hint="eastAsia"/>
        </w:rPr>
        <w:br/>
      </w:r>
      <w:r>
        <w:rPr>
          <w:rFonts w:hint="eastAsia"/>
        </w:rPr>
        <w:t>　　图表 19：UBI 保费及渗透率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edd180f0044a5" w:history="1">
        <w:r>
          <w:rPr>
            <w:rStyle w:val="Hyperlink"/>
          </w:rPr>
          <w:t>2025-2031年中国UBI车险市场现状全面调研及发展前景预测报告</w:t>
        </w:r>
      </w:hyperlink>
      <w:r>
        <w:rPr>
          <w:color w:val="C00000"/>
        </w:rPr>
        <w:t>》，报告编号：</w:t>
      </w:r>
      <w:r>
        <w:rPr>
          <w:rFonts w:hint="eastAsia"/>
          <w:color w:val="C00000"/>
        </w:rPr>
        <w:t>2830070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edd180f0044a5" w:history="1">
        <w:r>
          <w:rPr>
            <w:rStyle w:val="Hyperlink"/>
          </w:rPr>
          <w:t>https://www.20087.com/0/07/UBICheXianFaZhanQianJingYuCe.html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UBI车险发展现状、UBI车险体现的互联网金融运行规则是什么、一年2000里买UBI车险什么价、UBI车险的优势、马斯克车险创业、UBI车险的优点有、Ubi是怎样的一种保险产品、UBI车险是人工智能什么样的应用场景、picc车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868247be64975" w:history="1">
      <w:r>
        <w:rPr>
          <w:rStyle w:val="Hyperlink"/>
        </w:rPr>
        <w:t>2025-2031年中国UBI车险市场现状全面调研及发展前景预测报告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UBICheXianFaZhanQianJingYuCe.html" TargetMode="External" Id="Rabaedd180f0044a5" /></Relationships>
</file>

<file path=word/_rels/header2.xml.rels>&#65279;<?xml version="1.0" encoding="utf-8"?><Relationships xmlns="http://schemas.openxmlformats.org/package/2006/relationships"><Relationship Type="http://schemas.openxmlformats.org/officeDocument/2006/relationships/hyperlink" Target="https://www.20087.com/0/07/UBICheXianFaZhanQianJingYuCe.html" TargetMode="External" Id="Rceb868247be6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2025-03-31T23:51:00Z</dcterms:created>
  <dcterms:modified xsi:type="dcterms:W3CDTF">2025-04-01T00:51:00Z</dcterms:modified>
  <dc:subject>2025-2031年中国UBI车险市场现状全面调研及发展前景预测报告</dc:subject>
  <dc:title>2025-2031年中国UBI车险市场现状全面调研及发展前景预测报告</dc:title>
  <cp:keywords>2025-2031年中国UBI车险市场现状全面调研及发展前景预测报告</cp:keywords>
  <dc:description>2025-2031年中国UBI车险市场现状全面调研及发展前景预测报告</dc:description>
</cp:coreProperties>
</file>