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a711c15b14961" w:history="1">
              <w:r>
                <w:rPr>
                  <w:rStyle w:val="Hyperlink"/>
                </w:rPr>
                <w:t>2024-2030年中国水切割机行业现状与前景趋势预测报告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a711c15b14961" w:history="1">
              <w:r>
                <w:rPr>
                  <w:rStyle w:val="Hyperlink"/>
                </w:rPr>
                <w:t>2024-2030年中国水切割机行业现状与前景趋势预测报告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a711c15b14961" w:history="1">
                <w:r>
                  <w:rPr>
                    <w:rStyle w:val="Hyperlink"/>
                  </w:rPr>
                  <w:t>https://www.20087.com/0/77/ShuiQieGeJiFaZhanXianZhuangQianJing.html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切割机是一种非传统切割技术，以其冷切割、无热变形、切割材料范围广等优点，在金属加工、石材雕刻、复合材料加工等多个行业得到广泛应用。随着技术的不断进步，高压泵、喷嘴设计、数控系统的优化使得水切割机的切割精度、速度有了显著提升，同时也降低了运营成本。尤其是超高压水射流切割技术的发展，进一步拓宽了其在精密加工领域的应用范围。</w:t>
      </w:r>
      <w:r>
        <w:rPr>
          <w:rFonts w:hint="eastAsia"/>
        </w:rPr>
        <w:br/>
      </w:r>
      <w:r>
        <w:rPr>
          <w:rFonts w:hint="eastAsia"/>
        </w:rPr>
        <w:t>　　未来水切割机市场的发展将着重于技术创新与应用领域的拓展。一方面，通过引入人工智能、机器视觉等先进技术，提高切割过程的自动化和智能化水平，实现更为复杂形状的精准切割，提升生产效率。另一方面，随着环保要求的提高，更加绿色、环保的切割液配方及循环利用系统的开发将是重要趋势。此外，水切割技术在新兴行业的应用探索，如航空航天材料加工、新能源汽车零部件制造等，将为市场带来新的增长点。随着技术成熟和成本效益的进一步优化，水切割机有望在更多领域取代传统切割方式，实现更广泛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a711c15b14961" w:history="1">
        <w:r>
          <w:rPr>
            <w:rStyle w:val="Hyperlink"/>
          </w:rPr>
          <w:t>2024-2030年中国水切割机行业现状与前景趋势预测报告</w:t>
        </w:r>
      </w:hyperlink>
      <w:r>
        <w:rPr>
          <w:rFonts w:hint="eastAsia"/>
        </w:rPr>
        <w:t>全面分析了水切割机行业的市场规模、需求和价格动态，同时对水切割机产业链进行了探讨。报告客观描述了水切割机行业现状，审慎预测了水切割机市场前景及发展趋势。此外，报告还聚焦于水切割机重点企业，剖析了市场竞争格局、集中度以及品牌影响力，并对水切割机细分市场进行了研究。水切割机报告以专业、科学的视角，为投资者和行业决策者提供了权威的市场洞察与决策参考，是水切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水切割机行业界定及应用</w:t>
      </w:r>
      <w:r>
        <w:rPr>
          <w:rFonts w:hint="eastAsia"/>
        </w:rPr>
        <w:br/>
      </w:r>
      <w:r>
        <w:rPr>
          <w:rFonts w:hint="eastAsia"/>
        </w:rPr>
        <w:t>　　第一节 水切割机行业定义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水切割机主要应用领域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2023-2024年全球水切割机行业发展状况分析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2023-2024年全球水切割机行业运行概况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2019-2024年全球水切割机行业市场规模分析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全球主要地区水切割机行业运行情况分析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2024-2030年全球水切割机行业发展趋势预测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2023-2024年中国水切割机发展环境分析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水切割机行业相关政策、标准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水切割机行业相关发展规划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2023-2024年中国水切割机行业现状调研分析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中国水切割机行业发展现状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一、2023-2024年水切割机行业品牌发展现状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二、2023-2024年水切割机行业需求市场现状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三、2023-2024年水切割机市场需求层次分析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四、2023-2024年中国水切割机市场走向分析</w:t>
      </w:r>
      <w:r>
        <w:rPr>
          <w:rFonts w:hint="eastAsia"/>
        </w:rPr>
        <w:br/>
      </w:r>
      <w:r>
        <w:rPr>
          <w:rFonts w:hint="eastAsia"/>
        </w:rPr>
        <w:t>　　第二节 中国水切割机产品技术分析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一、2023-2024年水切割机产品技术变化特点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二、2023-2024年水切割机产品市场的新技术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三、2023-2024年水切割机产品市场现状分析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中国水切割机行业存在的问题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一、2023-2024年水切割机产品市场存在的主要问题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二、2023-2024年国内水切割机产品市场的三大瓶颈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三、2023-2024年水切割机产品市场遭遇的规模难题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对中国水切割机市场的分析及思考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一、水切割机市场特点</w:t>
      </w:r>
      <w:r>
        <w:rPr>
          <w:rFonts w:hint="eastAsia"/>
        </w:rPr>
        <w:br/>
      </w:r>
      <w:r>
        <w:rPr>
          <w:rFonts w:hint="eastAsia"/>
        </w:rPr>
        <w:t>　　　　二、水切割机市场分析</w:t>
      </w:r>
      <w:r>
        <w:rPr>
          <w:rFonts w:hint="eastAsia"/>
        </w:rPr>
        <w:br/>
      </w:r>
      <w:r>
        <w:rPr>
          <w:rFonts w:hint="eastAsia"/>
        </w:rPr>
        <w:t>　　　　三、水切割机市场变化的方向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四、中国水切割机行业发展的新思路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五、对中国水切割机行业发展的思考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中国水切割机行业市场供需现状调研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2023-2024年中国水切割机市场现状分析</w:t>
      </w:r>
      <w:r>
        <w:rPr>
          <w:rFonts w:hint="eastAsia"/>
        </w:rPr>
        <w:br/>
      </w:r>
      <w:r>
        <w:rPr>
          <w:rFonts w:hint="eastAsia"/>
        </w:rPr>
        <w:t>　　第二节 中国水切割机产量分析及预测</w:t>
      </w:r>
      <w:r>
        <w:rPr>
          <w:rFonts w:hint="eastAsia"/>
        </w:rPr>
        <w:br/>
      </w:r>
      <w:r>
        <w:rPr>
          <w:rFonts w:hint="eastAsia"/>
        </w:rPr>
        <w:t>　　　　一、水切割机总体产能规模</w:t>
      </w:r>
      <w:r>
        <w:rPr>
          <w:rFonts w:hint="eastAsia"/>
        </w:rPr>
        <w:br/>
      </w:r>
      <w:r>
        <w:rPr>
          <w:rFonts w:hint="eastAsia"/>
        </w:rPr>
        <w:t>　　　　二、水切割机生产区域分布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三、2019-2024年中国水切割机产量统计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四、2024-2030年中国水切割机产量预测</w:t>
      </w:r>
      <w:r>
        <w:rPr>
          <w:rFonts w:hint="eastAsia"/>
        </w:rPr>
        <w:br/>
      </w:r>
      <w:r>
        <w:rPr>
          <w:rFonts w:hint="eastAsia"/>
        </w:rPr>
        <w:t>　　第三节 中国水切割机市场需求分析及预测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一、中国水切割机市场需求特点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二、2019-2024年中国水切割机市场需求量统计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三、2024-2030年中国水切割机市场需求量预测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中国水切割机价格趋势分析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一、2019-2024年中国水切割机市场价格趋势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中国水切割机进出口分析</w:t>
      </w:r>
      <w:r>
        <w:rPr>
          <w:rFonts w:hint="eastAsia"/>
        </w:rPr>
        <w:br/>
      </w:r>
      <w:r>
        <w:rPr>
          <w:rFonts w:hint="eastAsia"/>
        </w:rPr>
        <w:t>　　第一节 水切割机进口情况分析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水切割机出口情况分析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影响水切割机进出口因素分析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中国水切割机行业主要指标监测分析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2019-2024年中国水切割机行业规模情况分析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2019-2024年中国水切割机行业财务能力分析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2023-2024年水切割机行业细分产品调研</w:t>
      </w:r>
      <w:r>
        <w:rPr>
          <w:rFonts w:hint="eastAsia"/>
        </w:rPr>
        <w:br/>
      </w:r>
      <w:r>
        <w:rPr>
          <w:rFonts w:hint="eastAsia"/>
        </w:rPr>
        <w:t>　　第一节 水切割机细分产品结构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2023-2024年水切割机行业上下游发展情况分析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水切割机行业上游产业发展分析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水切割机行业下游产业发展分析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中国水切割机行业重点地区发展分析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2023-2024年水切割机行业重点区域市场结构调研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第三节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第四节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第五节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第六节 **地区水切割机市场容量分析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水切割机行业重点企业竞争力分析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三、企业水切割机经营状况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2023-2024年水切割机行业企业经营策略研究分析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水切割机企业多样化经营策略分析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一、水切割机企业多样化经营情况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二、现行水切割机行业多样化经营的方向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大型水切割机企业集团未来发展策略分析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对中小水切割机企业生产经营的建议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2023-2024年水切割机行业前景及投资风险预警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2024年水切割机市场前景分析</w:t>
      </w:r>
      <w:r>
        <w:rPr>
          <w:rFonts w:hint="eastAsia"/>
        </w:rPr>
        <w:br/>
      </w:r>
      <w:r>
        <w:rPr>
          <w:rFonts w:hint="eastAsia"/>
        </w:rPr>
        <w:t>　　第二节 2024年水切割机行业发展趋势预测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影响水切割机行业发展的主要因素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一、2024年影响水切割机行业运行的有利因素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二、2024年影响水切割机行业运行的稳定因素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三、2024年影响水切割机行业运行的不利因素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四、2024年中国水切割机行业发展面临的挑战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五、2024年中国水切割机行业发展面临的机遇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水切割机行业投资风险预警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一、水切割机行业市场风险预测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二、水切割机行业政策风险预测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三、水切割机行业经营风险预测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四、水切割机行业技术风险预测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五、水切割机行业竞争风险预测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六、水切割机行业其他风险预测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2024-2030年水切割机投资建议</w:t>
      </w:r>
      <w:r>
        <w:rPr>
          <w:rFonts w:hint="eastAsia"/>
        </w:rPr>
        <w:br/>
      </w:r>
      <w:r>
        <w:rPr>
          <w:rFonts w:hint="eastAsia"/>
        </w:rPr>
        <w:t>　　第一节 2023-2024年水切割机行业投资环境分析</w:t>
      </w:r>
      <w:r>
        <w:rPr>
          <w:rFonts w:hint="eastAsia"/>
        </w:rPr>
        <w:br/>
      </w:r>
      <w:r>
        <w:rPr>
          <w:rFonts w:hint="eastAsia"/>
        </w:rPr>
        <w:t>　　第二节 水切割机行业投资进入壁垒分析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水切割机行业历程</w:t>
      </w:r>
      <w:r>
        <w:rPr>
          <w:rFonts w:hint="eastAsia"/>
        </w:rPr>
        <w:br/>
      </w:r>
      <w:r>
        <w:rPr>
          <w:rFonts w:hint="eastAsia"/>
        </w:rPr>
        <w:t>　　图表 水切割机行业生命周期</w:t>
      </w:r>
      <w:r>
        <w:rPr>
          <w:rFonts w:hint="eastAsia"/>
        </w:rPr>
        <w:br/>
      </w:r>
      <w:r>
        <w:rPr>
          <w:rFonts w:hint="eastAsia"/>
        </w:rPr>
        <w:t>　　图表 水切割机行业产业链分析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2019-2024年水切割机行业市场容量分析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2019-2024年中国水切割机市场需求量及增速统计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2024年中国水切割机行业需求领域分布格局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2019-2024年中国水切割机进口金额分析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2019-2024年中国水切割机出口数量分析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2019-2024年中国水切割机出口金额分析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2024年中国水切割机进口国家及地区分析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2024年中国水切割机出口国家及地区分析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2019-2024年中国水切割机行业企业平均规模情况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**地区水切割机市场规模及增长情况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**地区水切割机行业市场需求情况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2024-2030年中国水切割机市场需求量预测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2024-2030年中国水切割机行业市场规模预测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2024年中国水切割机市场前景分析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2024年中国水切割机发展趋势预测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a711c15b14961" w:history="1">
        <w:r>
          <w:rPr>
            <w:rStyle w:val="Hyperlink"/>
          </w:rPr>
          <w:t>2024-2030年中国水切割机行业现状与前景趋势预测报告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a711c15b14961" w:history="1">
        <w:r>
          <w:rPr>
            <w:rStyle w:val="Hyperlink"/>
          </w:rPr>
          <w:t>https://www.20087.com/0/77/ShuiQieGeJiFaZhanXianZhuangQianJing.html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5fc951f684b6f" w:history="1">
      <w:r>
        <w:rPr>
          <w:rStyle w:val="Hyperlink"/>
        </w:rPr>
        <w:t>2024-2030年中国水切割机行业现状与前景趋势预测报告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iQieGeJiFaZhanXianZhuangQianJing.html" TargetMode="External" Id="Rd4ca711c15b1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iQieGeJiFaZhanXianZhuangQianJing.html" TargetMode="External" Id="Rb795fc951f68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2024-05-25T07:05:00Z</dcterms:created>
  <dcterms:modified xsi:type="dcterms:W3CDTF">2024-05-25T08:05:00Z</dcterms:modified>
  <dc:subject>2024-2030年中国水切割机行业现状与前景趋势预测报告</dc:subject>
  <dc:title>2024-2030年中国水切割机行业现状与前景趋势预测报告</dc:title>
  <cp:keywords>2024-2030年中国水切割机行业现状与前景趋势预测报告</cp:keywords>
  <dc:description>2024-2030年中国水切割机行业现状与前景趋势预测报告</dc:description>
</cp:coreProperties>
</file>