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0240f4c634c73" w:history="1">
              <w:r>
                <w:rPr>
                  <w:rStyle w:val="Hyperlink"/>
                </w:rPr>
                <w:t>2023-2029年中国票务代理行业发展深度调研与未来趋势报告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0240f4c634c73" w:history="1">
              <w:r>
                <w:rPr>
                  <w:rStyle w:val="Hyperlink"/>
                </w:rPr>
                <w:t>2023-2029年中国票务代理行业发展深度调研与未来趋势报告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0240f4c634c73" w:history="1">
                <w:r>
                  <w:rPr>
                    <w:rStyle w:val="Hyperlink"/>
                  </w:rPr>
                  <w:t>https://www.20087.com/0/17/PiaoWuDaiLiXianZhuangYuFaZhanQuShi.html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务代理行业在过去几年中经历了快速的变化，尤其是随着在线购票平台的兴起，传统票务代理机构正面临着前所未有的挑战。一方面，数字化转型为票务代理带来了新的机遇，如提供更为便捷的预订服务、更加个性化的用户体验；另一方面，这也使得市场竞争更加激烈，迫使票务代理必须不断创新以维持竞争力。例如，许多票务代理开始整合多种出行方式（飞机、火车、汽车等），为客户提供一站式解决方案，并利用大数据分析客户需求，提供定制化服务。</w:t>
      </w:r>
      <w:r>
        <w:rPr>
          <w:rFonts w:hint="eastAsia"/>
        </w:rPr>
        <w:br/>
      </w:r>
      <w:r>
        <w:rPr>
          <w:rFonts w:hint="eastAsia"/>
        </w:rPr>
        <w:t>　　未来，随着消费者对便捷性和个性化服务需求的增加，票务代理需要进一步加强技术创新和服务升级。这包括利用人工智能技术优化客户体验，例如通过聊天机器人提供24/7的客户服务支持，或是通过算法推荐最佳出行方案。此外，随着移动支付和区块链技术的应用，票务代理还可以探索更为安全、透明的交易模式。但与此同时，隐私保护和数据安全将成为该行业面临的重大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0240f4c634c73" w:history="1">
        <w:r>
          <w:rPr>
            <w:rStyle w:val="Hyperlink"/>
          </w:rPr>
          <w:t>2023-2029年中国票务代理行业发展深度调研与未来趋势报告</w:t>
        </w:r>
      </w:hyperlink>
      <w:r>
        <w:rPr>
          <w:rFonts w:hint="eastAsia"/>
        </w:rPr>
        <w:t>》深入剖析了当前票务代理行业的现状与市场需求，详细探讨了票务代理市场规模及其价格动态。票务代理报告从产业链角度出发，分析了上下游的影响因素，并进一步细分市场，对票务代理各细分领域的具体情况进行探讨。票务代理报告还根据现有数据，对票务代理市场前景及发展趋势进行了科学预测，揭示了行业内重点企业的竞争格局，评估了品牌影响力和市场集中度，同时指出了票务代理行业面临的风险与机遇。票务代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票务代理产业概述</w:t>
      </w:r>
      <w:r>
        <w:rPr>
          <w:rFonts w:hint="eastAsia"/>
        </w:rPr>
        <w:br/>
      </w:r>
      <w:r>
        <w:rPr>
          <w:rFonts w:hint="eastAsia"/>
        </w:rPr>
        <w:t>　　第一节 票务代理定义</w:t>
      </w:r>
      <w:r>
        <w:rPr>
          <w:rFonts w:hint="eastAsia"/>
        </w:rPr>
        <w:br/>
      </w:r>
      <w:r>
        <w:rPr>
          <w:rFonts w:hint="eastAsia"/>
        </w:rPr>
        <w:t>　　第二节 票务代理行业特点</w:t>
      </w:r>
      <w:r>
        <w:rPr>
          <w:rFonts w:hint="eastAsia"/>
        </w:rPr>
        <w:br/>
      </w:r>
      <w:r>
        <w:rPr>
          <w:rFonts w:hint="eastAsia"/>
        </w:rPr>
        <w:t>　　第三节 票务代理产业链分析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2022-2023年中国票务代理行业运行环境分析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中国票务代理运行经济环境分析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中国票务代理产业政策环境分析</w:t>
      </w:r>
      <w:r>
        <w:rPr>
          <w:rFonts w:hint="eastAsia"/>
        </w:rPr>
        <w:br/>
      </w:r>
      <w:r>
        <w:rPr>
          <w:rFonts w:hint="eastAsia"/>
        </w:rPr>
        <w:t>　　　　一、票务代理行业监管体制</w:t>
      </w:r>
      <w:r>
        <w:rPr>
          <w:rFonts w:hint="eastAsia"/>
        </w:rPr>
        <w:br/>
      </w:r>
      <w:r>
        <w:rPr>
          <w:rFonts w:hint="eastAsia"/>
        </w:rPr>
        <w:t>　　　　二、票务代理行业主要法规</w:t>
      </w:r>
      <w:r>
        <w:rPr>
          <w:rFonts w:hint="eastAsia"/>
        </w:rPr>
        <w:br/>
      </w:r>
      <w:r>
        <w:rPr>
          <w:rFonts w:hint="eastAsia"/>
        </w:rPr>
        <w:t>　　　　三、主要票务代理产业政策</w:t>
      </w:r>
      <w:r>
        <w:rPr>
          <w:rFonts w:hint="eastAsia"/>
        </w:rPr>
        <w:br/>
      </w:r>
      <w:r>
        <w:rPr>
          <w:rFonts w:hint="eastAsia"/>
        </w:rPr>
        <w:t>　　第三节 中国票务代理产业社会环境分析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国外票务代理行业发展态势分析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国外票务代理市场发展现状分析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国外主要国家票务代理市场现状</w:t>
      </w:r>
      <w:r>
        <w:rPr>
          <w:rFonts w:hint="eastAsia"/>
        </w:rPr>
        <w:br/>
      </w:r>
      <w:r>
        <w:rPr>
          <w:rFonts w:hint="eastAsia"/>
        </w:rPr>
        <w:t>　　第三节 国外票务代理行业发展趋势预测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中国票务代理行业市场分析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2018-2023年中国票务代理行业规模情况</w:t>
      </w:r>
      <w:r>
        <w:rPr>
          <w:rFonts w:hint="eastAsia"/>
        </w:rPr>
        <w:br/>
      </w:r>
      <w:r>
        <w:rPr>
          <w:rFonts w:hint="eastAsia"/>
        </w:rPr>
        <w:t>　　　　一、票务代理行业市场规模情况分析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二、票务代理行业单位规模情况</w:t>
      </w:r>
      <w:r>
        <w:rPr>
          <w:rFonts w:hint="eastAsia"/>
        </w:rPr>
        <w:br/>
      </w:r>
      <w:r>
        <w:rPr>
          <w:rFonts w:hint="eastAsia"/>
        </w:rPr>
        <w:t>　　　　三、票务代理行业人员规模情况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2018-2023年中国票务代理行业财务能力分析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一、票务代理行业盈利能力分析</w:t>
      </w:r>
      <w:r>
        <w:rPr>
          <w:rFonts w:hint="eastAsia"/>
        </w:rPr>
        <w:br/>
      </w:r>
      <w:r>
        <w:rPr>
          <w:rFonts w:hint="eastAsia"/>
        </w:rPr>
        <w:t>　　　　二、票务代理行业偿债能力分析</w:t>
      </w:r>
      <w:r>
        <w:rPr>
          <w:rFonts w:hint="eastAsia"/>
        </w:rPr>
        <w:br/>
      </w:r>
      <w:r>
        <w:rPr>
          <w:rFonts w:hint="eastAsia"/>
        </w:rPr>
        <w:t>　　　　三、票务代理行业营运能力分析</w:t>
      </w:r>
      <w:r>
        <w:rPr>
          <w:rFonts w:hint="eastAsia"/>
        </w:rPr>
        <w:br/>
      </w:r>
      <w:r>
        <w:rPr>
          <w:rFonts w:hint="eastAsia"/>
        </w:rPr>
        <w:t>　　　　四、票务代理行业发展能力分析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2022-2023年中国票务代理行业热点动态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2023年中国票务代理行业面临的挑战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中国重点地区票务代理行业市场调研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中国票务代理行业价格走势及影响因素分析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国内票务代理行业价格回顾</w:t>
      </w:r>
      <w:r>
        <w:rPr>
          <w:rFonts w:hint="eastAsia"/>
        </w:rPr>
        <w:br/>
      </w:r>
      <w:r>
        <w:rPr>
          <w:rFonts w:hint="eastAsia"/>
        </w:rPr>
        <w:t>　　第二节 国内票务代理行业价格走势预测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国内票务代理行业价格影响因素分析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中国票务代理行业客户调研</w:t>
      </w:r>
      <w:r>
        <w:rPr>
          <w:rFonts w:hint="eastAsia"/>
        </w:rPr>
        <w:br/>
      </w:r>
      <w:r>
        <w:rPr>
          <w:rFonts w:hint="eastAsia"/>
        </w:rPr>
        <w:t>　　　　一、票务代理行业客户偏好调查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二、客户对票务代理品牌的首要认知渠道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三、票务代理品牌忠诚度调查</w:t>
      </w:r>
      <w:r>
        <w:rPr>
          <w:rFonts w:hint="eastAsia"/>
        </w:rPr>
        <w:br/>
      </w:r>
      <w:r>
        <w:rPr>
          <w:rFonts w:hint="eastAsia"/>
        </w:rPr>
        <w:t>　　　　四、票务代理行业客户消费理念调研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中国票务代理行业竞争格局分析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2023年票务代理行业集中度分析</w:t>
      </w:r>
      <w:r>
        <w:rPr>
          <w:rFonts w:hint="eastAsia"/>
        </w:rPr>
        <w:br/>
      </w:r>
      <w:r>
        <w:rPr>
          <w:rFonts w:hint="eastAsia"/>
        </w:rPr>
        <w:t>　　　　一、票务代理市场集中度分析</w:t>
      </w:r>
      <w:r>
        <w:rPr>
          <w:rFonts w:hint="eastAsia"/>
        </w:rPr>
        <w:br/>
      </w:r>
      <w:r>
        <w:rPr>
          <w:rFonts w:hint="eastAsia"/>
        </w:rPr>
        <w:t>　　　　二、票务代理企业集中度分析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2022-2023年票务代理行业竞争格局分析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一、票务代理行业竞争策略分析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二、票务代理行业竞争格局展望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三、我国票务代理市场竞争趋势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票务代理行业重点企业发展调研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票务代理企业发展策略分析</w:t>
      </w:r>
      <w:r>
        <w:rPr>
          <w:rFonts w:hint="eastAsia"/>
        </w:rPr>
        <w:br/>
      </w:r>
      <w:r>
        <w:rPr>
          <w:rFonts w:hint="eastAsia"/>
        </w:rPr>
        <w:t>　　第一节 票务代理市场策略分析</w:t>
      </w:r>
      <w:r>
        <w:rPr>
          <w:rFonts w:hint="eastAsia"/>
        </w:rPr>
        <w:br/>
      </w:r>
      <w:r>
        <w:rPr>
          <w:rFonts w:hint="eastAsia"/>
        </w:rPr>
        <w:t>　　　　一、票务代理价格策略分析</w:t>
      </w:r>
      <w:r>
        <w:rPr>
          <w:rFonts w:hint="eastAsia"/>
        </w:rPr>
        <w:br/>
      </w:r>
      <w:r>
        <w:rPr>
          <w:rFonts w:hint="eastAsia"/>
        </w:rPr>
        <w:t>　　　　二、票务代理渠道策略分析</w:t>
      </w:r>
      <w:r>
        <w:rPr>
          <w:rFonts w:hint="eastAsia"/>
        </w:rPr>
        <w:br/>
      </w:r>
      <w:r>
        <w:rPr>
          <w:rFonts w:hint="eastAsia"/>
        </w:rPr>
        <w:t>　　第二节 票务代理销售策略分析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提高票务代理企业竞争力的策略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一、提高中国票务代理企业核心竞争力的对策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二、票务代理企业提升竞争力的主要方向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三、影响票务代理企业核心竞争力的因素及提升途径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四、提高票务代理企业竞争力的策略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票务代理行业投资风险与控制策略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票务代理行业SWOT模型分析</w:t>
      </w:r>
      <w:r>
        <w:rPr>
          <w:rFonts w:hint="eastAsia"/>
        </w:rPr>
        <w:br/>
      </w:r>
      <w:r>
        <w:rPr>
          <w:rFonts w:hint="eastAsia"/>
        </w:rPr>
        <w:t>　　　　一、票务代理行业优势分析</w:t>
      </w:r>
      <w:r>
        <w:rPr>
          <w:rFonts w:hint="eastAsia"/>
        </w:rPr>
        <w:br/>
      </w:r>
      <w:r>
        <w:rPr>
          <w:rFonts w:hint="eastAsia"/>
        </w:rPr>
        <w:t>　　　　二、票务代理行业劣势分析</w:t>
      </w:r>
      <w:r>
        <w:rPr>
          <w:rFonts w:hint="eastAsia"/>
        </w:rPr>
        <w:br/>
      </w:r>
      <w:r>
        <w:rPr>
          <w:rFonts w:hint="eastAsia"/>
        </w:rPr>
        <w:t>　　　　三、票务代理行业机会分析</w:t>
      </w:r>
      <w:r>
        <w:rPr>
          <w:rFonts w:hint="eastAsia"/>
        </w:rPr>
        <w:br/>
      </w:r>
      <w:r>
        <w:rPr>
          <w:rFonts w:hint="eastAsia"/>
        </w:rPr>
        <w:t>　　　　四、票务代理行业风险分析</w:t>
      </w:r>
      <w:r>
        <w:rPr>
          <w:rFonts w:hint="eastAsia"/>
        </w:rPr>
        <w:br/>
      </w:r>
      <w:r>
        <w:rPr>
          <w:rFonts w:hint="eastAsia"/>
        </w:rPr>
        <w:t>　　第二节 票务代理行业投资风险及控制策略分析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一、票务代理市场风险及控制策略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二、票务代理行业政策风险及控制策略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三、票务代理行业经营风险及控制策略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四、票务代理同业竞争风险及控制策略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五、票务代理行业其他风险及控制策略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2023-2029年中国票务代理行业投资潜力及发展趋势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2023-2029年票务代理行业投资潜力分析</w:t>
      </w:r>
      <w:r>
        <w:rPr>
          <w:rFonts w:hint="eastAsia"/>
        </w:rPr>
        <w:br/>
      </w:r>
      <w:r>
        <w:rPr>
          <w:rFonts w:hint="eastAsia"/>
        </w:rPr>
        <w:t>　　　　一、票务代理行业重点可投资领域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二、票务代理行业目标市场需求潜力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三、票务代理行业投资潜力综合评判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(中~智~林)2023-2029年中国票务代理行业发展趋势分析</w:t>
      </w:r>
      <w:r>
        <w:rPr>
          <w:rFonts w:hint="eastAsia"/>
        </w:rPr>
        <w:br/>
      </w:r>
      <w:r>
        <w:rPr>
          <w:rFonts w:hint="eastAsia"/>
        </w:rPr>
        <w:t>　　　　一、票务代理行业规模发展趋势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二、未来票务代理产业创新的发展趋势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三、“十三五”期间我国票务代理行业发展剖析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五、未来票务代理行业发展变局剖析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0240f4c634c73" w:history="1">
        <w:r>
          <w:rPr>
            <w:rStyle w:val="Hyperlink"/>
          </w:rPr>
          <w:t>2023-2029年中国票务代理行业发展深度调研与未来趋势报告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0240f4c634c73" w:history="1">
        <w:r>
          <w:rPr>
            <w:rStyle w:val="Hyperlink"/>
          </w:rPr>
          <w:t>https://www.20087.com/0/17/PiaoWuDaiLiXianZhuangYuFaZhanQuShi.html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f1c6fd14f44e8" w:history="1">
      <w:r>
        <w:rPr>
          <w:rStyle w:val="Hyperlink"/>
        </w:rPr>
        <w:t>2023-2029年中国票务代理行业发展深度调研与未来趋势报告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PiaoWuDaiLiXianZhuangYuFaZhanQuShi.html" TargetMode="External" Id="Rc120240f4c63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PiaoWuDaiLiXianZhuangYuFaZhanQuShi.html" TargetMode="External" Id="R822f1c6fd14f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2022-12-29T01:13:00Z</dcterms:created>
  <dcterms:modified xsi:type="dcterms:W3CDTF">2022-12-29T02:13:00Z</dcterms:modified>
  <dc:subject>2023-2029年中国票务代理行业发展深度调研与未来趋势报告</dc:subject>
  <dc:title>2023-2029年中国票务代理行业发展深度调研与未来趋势报告</dc:title>
  <cp:keywords>2023-2029年中国票务代理行业发展深度调研与未来趋势报告</cp:keywords>
  <dc:description>2023-2029年中国票务代理行业发展深度调研与未来趋势报告</dc:description>
</cp:coreProperties>
</file>