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4f2ff79b6404c" w:history="1">
              <w:r>
                <w:rPr>
                  <w:rStyle w:val="Hyperlink"/>
                </w:rPr>
                <w:t>2026-2032年中国信托业务市场研究与前景趋势报告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4f2ff79b6404c" w:history="1">
              <w:r>
                <w:rPr>
                  <w:rStyle w:val="Hyperlink"/>
                </w:rPr>
                <w:t>2026-2032年中国信托业务市场研究与前景趋势报告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4f2ff79b6404c" w:history="1">
                <w:r>
                  <w:rPr>
                    <w:rStyle w:val="Hyperlink"/>
                  </w:rPr>
                  <w:t>https://www.20087.com/1/27/XinTuoYeWuDeXianZhuangYuFaZhanQianJing.html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业务是一种重要的金融服务形式，为企业和个人提供了多样化的财富管理和资产配置解决方案。信托业务不仅可以帮助客户实现资金增值，还能在遗产规划、税务优化等方面发挥重要作用。近年来，随着经济全球化进程加快和金融市场的深化，信托业务的种类和服务范围不断扩大，涵盖了房地产投资信托(REITs)、家族信托、慈善信托等多个领域。然而，信托业务的发展也面临着诸多挑战，如监管政策的变化、市场竞争加剧以及风险管理难度加大等，这对信托公司的专业能力和创新能力提出了更高要求。</w:t>
      </w:r>
      <w:r>
        <w:rPr>
          <w:rFonts w:hint="eastAsia"/>
        </w:rPr>
        <w:br/>
      </w:r>
      <w:r>
        <w:rPr>
          <w:rFonts w:hint="eastAsia"/>
        </w:rPr>
        <w:t>　　未来，随着金融科技(FinTech)的迅猛发展，信托业务将迎来数字化转型的新机遇。市场调研网指出，通过引入区块链、大数据分析和人工智能等前沿技术，可以实现更高效的客户服务和风险控制，例如利用智能合约简化交易流程，提高透明度和安全性。此外，随着社会财富积累和个人财富管理需求的增长，家族信托和私人财富管理服务将成为信托业务的重要增长点。长远来看，加强国际间的合作与交流，共同应对跨境信托业务中的法律和税务问题，将是促进信托行业健康发展的关键所在。同时，注重社会责任和可持续发展，开展绿色信托和影响力投资，也将成为信托公司提升品牌形象和社会价值的重要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f4f2ff79b6404c" w:history="1">
        <w:r>
          <w:rPr>
            <w:rStyle w:val="Hyperlink"/>
          </w:rPr>
          <w:t>2026-2032年中国信托业务市场研究与前景趋势报告</w:t>
        </w:r>
      </w:hyperlink>
      <w:r>
        <w:rPr>
          <w:rFonts w:hint="eastAsia"/>
        </w:rPr>
        <w:t>》，2025年信托业务行业市场规模达 亿元，预计2032年市场规模将达 亿元，期间年均复合增长率（CAGR）达 %。报告基于统计局、相关行业协会及科研机构的详实数据，系统分析了信托业务市场的规模现状、需求特征及价格走势。报告客观评估了信托业务行业技术水平及未来发展方向，对市场前景做出科学预测，并重点分析了信托业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信托业务产业概述</w:t>
      </w:r>
      <w:r>
        <w:rPr>
          <w:rFonts w:hint="eastAsia"/>
        </w:rPr>
        <w:br/>
      </w:r>
      <w:r>
        <w:rPr>
          <w:rFonts w:hint="eastAsia"/>
        </w:rPr>
        <w:t>　　第一节 信托业务定义</w:t>
      </w:r>
      <w:r>
        <w:rPr>
          <w:rFonts w:hint="eastAsia"/>
        </w:rPr>
        <w:br/>
      </w:r>
      <w:r>
        <w:rPr>
          <w:rFonts w:hint="eastAsia"/>
        </w:rPr>
        <w:t>　　第二节 信托业务行业特点</w:t>
      </w:r>
      <w:r>
        <w:rPr>
          <w:rFonts w:hint="eastAsia"/>
        </w:rPr>
        <w:br/>
      </w:r>
      <w:r>
        <w:rPr>
          <w:rFonts w:hint="eastAsia"/>
        </w:rPr>
        <w:t>　　第三节 信托业务产业链分析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中国信托业务行业运行环境分析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中国信托业务运行经济环境分析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中国信托业务产业政策环境分析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一、信托业务行业监管体制</w:t>
      </w:r>
      <w:r>
        <w:rPr>
          <w:rFonts w:hint="eastAsia"/>
        </w:rPr>
        <w:br/>
      </w:r>
      <w:r>
        <w:rPr>
          <w:rFonts w:hint="eastAsia"/>
        </w:rPr>
        <w:t>　　　　二、信托业务行业主要法规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三、主要信托业务产业政策</w:t>
      </w:r>
      <w:r>
        <w:rPr>
          <w:rFonts w:hint="eastAsia"/>
        </w:rPr>
        <w:br/>
      </w:r>
      <w:r>
        <w:rPr>
          <w:rFonts w:hint="eastAsia"/>
        </w:rPr>
        <w:t>　　第三节 中国信托业务产业社会环境分析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全球信托业务行业发展态势分析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全球信托业务市场发展现状分析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国外主要国家信托业务市场现状</w:t>
      </w:r>
      <w:r>
        <w:rPr>
          <w:rFonts w:hint="eastAsia"/>
        </w:rPr>
        <w:br/>
      </w:r>
      <w:r>
        <w:rPr>
          <w:rFonts w:hint="eastAsia"/>
        </w:rPr>
        <w:t>　　第三节 全球信托业务行业发展趋势预测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中国信托业务行业市场分析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2020-2025年中国信托业务行业规模情况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2020-2025年中国信托业务市场规模情况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2020-2025年中国信托业务行业盈利情况分析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2020-2025年中国信托业务市场需求状况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2020-2025年中国信托业务行业市场供给状况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2020-2025年信托业务行业市场供需平衡状况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2025-2026年信托业务行业技术发展现状及趋势分析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信托业务行业技术发展现状分析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国内外信托业务行业技术差距分析及差距形成的主要原因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信托业务行业技术发展方向、趋势预测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提升信托业务行业技术能力策略建议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中国重点地区信托业务行业市场调研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重点地区（一）信托业务市场调研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重点地区（二）信托业务市场调研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重点地区（三）信托业务市场调研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重点地区（四）信托业务市场调研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重点地区（五）信托业务市场调研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中国信托业务行业价格走势及影响因素分析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国内信托业务行业价格回顾</w:t>
      </w:r>
      <w:r>
        <w:rPr>
          <w:rFonts w:hint="eastAsia"/>
        </w:rPr>
        <w:br/>
      </w:r>
      <w:r>
        <w:rPr>
          <w:rFonts w:hint="eastAsia"/>
        </w:rPr>
        <w:t>　　第二节 国内信托业务行业价格走势预测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国内信托业务行业价格影响因素分析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中国信托业务行业客户调研</w:t>
      </w:r>
      <w:r>
        <w:rPr>
          <w:rFonts w:hint="eastAsia"/>
        </w:rPr>
        <w:br/>
      </w:r>
      <w:r>
        <w:rPr>
          <w:rFonts w:hint="eastAsia"/>
        </w:rPr>
        <w:t>　　　　一、信托业务行业客户偏好调查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二、客户对信托业务品牌的首要认知渠道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三、信托业务品牌忠诚度调查</w:t>
      </w:r>
      <w:r>
        <w:rPr>
          <w:rFonts w:hint="eastAsia"/>
        </w:rPr>
        <w:br/>
      </w:r>
      <w:r>
        <w:rPr>
          <w:rFonts w:hint="eastAsia"/>
        </w:rPr>
        <w:t>　　　　四、信托业务行业客户消费理念调研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中国信托业务行业竞争格局分析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2025年信托业务行业集中度分析</w:t>
      </w:r>
      <w:r>
        <w:rPr>
          <w:rFonts w:hint="eastAsia"/>
        </w:rPr>
        <w:br/>
      </w:r>
      <w:r>
        <w:rPr>
          <w:rFonts w:hint="eastAsia"/>
        </w:rPr>
        <w:t>　　　　一、信托业务市场集中度分析</w:t>
      </w:r>
      <w:r>
        <w:rPr>
          <w:rFonts w:hint="eastAsia"/>
        </w:rPr>
        <w:br/>
      </w:r>
      <w:r>
        <w:rPr>
          <w:rFonts w:hint="eastAsia"/>
        </w:rPr>
        <w:t>　　　　二、信托业务企业集中度分析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2025-2026年信托业务行业竞争格局分析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一、信托业务行业竞争策略分析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二、信托业务行业竞争格局展望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三、我国信托业务市场竞争趋势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信托业务行业重点企业发展调研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信托业务行业企业经营策略研究分析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信托业务企业多样化经营策略分析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一、信托业务企业多样化经营情况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二、现行信托业务行业多样化经营的方向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大型信托业务企业集团未来发展策略分析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对中小信托业务企业生产经营的建议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信托业务行业投资风险与控制策略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信托业务行业SWOT模型分析</w:t>
      </w:r>
      <w:r>
        <w:rPr>
          <w:rFonts w:hint="eastAsia"/>
        </w:rPr>
        <w:br/>
      </w:r>
      <w:r>
        <w:rPr>
          <w:rFonts w:hint="eastAsia"/>
        </w:rPr>
        <w:t>　　　　一、信托业务行业优势分析</w:t>
      </w:r>
      <w:r>
        <w:rPr>
          <w:rFonts w:hint="eastAsia"/>
        </w:rPr>
        <w:br/>
      </w:r>
      <w:r>
        <w:rPr>
          <w:rFonts w:hint="eastAsia"/>
        </w:rPr>
        <w:t>　　　　二、信托业务行业劣势分析</w:t>
      </w:r>
      <w:r>
        <w:rPr>
          <w:rFonts w:hint="eastAsia"/>
        </w:rPr>
        <w:br/>
      </w:r>
      <w:r>
        <w:rPr>
          <w:rFonts w:hint="eastAsia"/>
        </w:rPr>
        <w:t>　　　　三、信托业务行业机会分析</w:t>
      </w:r>
      <w:r>
        <w:rPr>
          <w:rFonts w:hint="eastAsia"/>
        </w:rPr>
        <w:br/>
      </w:r>
      <w:r>
        <w:rPr>
          <w:rFonts w:hint="eastAsia"/>
        </w:rPr>
        <w:t>　　　　四、信托业务行业风险分析</w:t>
      </w:r>
      <w:r>
        <w:rPr>
          <w:rFonts w:hint="eastAsia"/>
        </w:rPr>
        <w:br/>
      </w:r>
      <w:r>
        <w:rPr>
          <w:rFonts w:hint="eastAsia"/>
        </w:rPr>
        <w:t>　　第二节 信托业务行业投资风险及控制策略分析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一、信托业务市场风险及控制策略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二、信托业务行业政策风险及控制策略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三、信托业务行业经营风险及控制策略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四、信托业务同业竞争风险及控制策略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五、信托业务行业其他风险及控制策略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2026-2032年中国信托业务行业投资潜力及发展趋势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2026-2032年信托业务行业投资潜力分析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一、信托业务行业重点可投资领域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二、信托业务行业目标市场需求潜力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三、信托业务行业投资潜力综合评判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(中智^林)2026-2032年中国信托业务行业发展趋势分析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一、2026年信托业务市场前景分析</w:t>
      </w:r>
      <w:r>
        <w:rPr>
          <w:rFonts w:hint="eastAsia"/>
        </w:rPr>
        <w:br/>
      </w:r>
      <w:r>
        <w:rPr>
          <w:rFonts w:hint="eastAsia"/>
        </w:rPr>
        <w:t>　　　　二、2026年信托业务发展趋势预测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三、2026-2032年我国信托业务行业发展剖析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五、未来信托业务行业发展变局剖析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信托业务行业历程</w:t>
      </w:r>
      <w:r>
        <w:rPr>
          <w:rFonts w:hint="eastAsia"/>
        </w:rPr>
        <w:br/>
      </w:r>
      <w:r>
        <w:rPr>
          <w:rFonts w:hint="eastAsia"/>
        </w:rPr>
        <w:t>　　图表 信托业务行业生命周期</w:t>
      </w:r>
      <w:r>
        <w:rPr>
          <w:rFonts w:hint="eastAsia"/>
        </w:rPr>
        <w:br/>
      </w:r>
      <w:r>
        <w:rPr>
          <w:rFonts w:hint="eastAsia"/>
        </w:rPr>
        <w:t>　　图表 信托业务行业产业链分析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2020-2025年信托业务行业市场容量统计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2020-2025年中国信托业务行业市场规模及增长情况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2020-2025年中国信托业务行业销售收入分析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2020-2025年中国信托业务行业盈利情况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2020-2025年中国信托业务行业利润总额分析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2020-2025年中国信托业务行业企业数量情况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2020-2025年中国信托业务行业企业平均规模情况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2020-2025年中国信托业务行业竞争力分析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2020-2025年中国信托业务行业盈利能力分析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2020-2025年中国信托业务行业运营能力分析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2020-2025年中国信托业务行业偿债能力分析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2020-2025年中国信托业务行业发展能力分析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2020-2025年中国信托业务行业经营效益分析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**地区信托业务市场规模及增长情况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**地区信托业务行业市场需求情况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**地区信托业务市场规模及增长情况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**地区信托业务行业市场需求情况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**地区信托业务市场规模及增长情况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**地区信托业务行业市场需求情况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信托业务重点企业（一）基本信息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信托业务重点企业（一）经营情况分析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信托业务重点企业（一）盈利能力情况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信托业务重点企业（一）偿债能力情况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信托业务重点企业（一）运营能力情况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信托业务重点企业（一）成长能力情况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信托业务重点企业（二）基本信息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信托业务重点企业（二）经营情况分析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信托业务重点企业（二）盈利能力情况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信托业务重点企业（二）偿债能力情况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信托业务重点企业（二）运营能力情况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信托业务重点企业（二）成长能力情况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2026-2032年中国信托业务行业市场容量预测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2026-2032年中国信托业务行业市场规模预测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2026-2032年中国信托业务市场前景分析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2026-2032年中国信托业务行业发展趋势预测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4f2ff79b6404c" w:history="1">
        <w:r>
          <w:rPr>
            <w:rStyle w:val="Hyperlink"/>
          </w:rPr>
          <w:t>2026-2032年中国信托业务市场研究与前景趋势报告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4f2ff79b6404c" w:history="1">
        <w:r>
          <w:rPr>
            <w:rStyle w:val="Hyperlink"/>
          </w:rPr>
          <w:t>https://www.20087.com/1/27/XinTuoYeWuDeXianZhuangYuFaZhanQianJing.html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通俗一点、信托业务分类三大类、信托业务是银行的什么业务、信托业务有哪些、公益慈善信托、什么是保险信托业务、信托公司说白了是干什么的、个人怎么办理信托业务、信托的意思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81958985a4076" w:history="1">
      <w:r>
        <w:rPr>
          <w:rStyle w:val="Hyperlink"/>
        </w:rPr>
        <w:t>2026-2032年中国信托业务市场研究与前景趋势报告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XinTuoYeWuDeXianZhuangYuFaZhanQianJing.html" TargetMode="External" Id="R85f4f2ff79b6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XinTuoYeWuDeXianZhuangYuFaZhanQianJing.html" TargetMode="External" Id="Rd5e81958985a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2026-04-04T06:46:22Z</dcterms:created>
  <dcterms:modified xsi:type="dcterms:W3CDTF">2026-04-04T07:46:22Z</dcterms:modified>
  <dc:subject>2026-2032年中国信托业务市场研究与前景趋势报告</dc:subject>
  <dc:title>2026-2032年中国信托业务市场研究与前景趋势报告</dc:title>
  <cp:keywords>2026-2032年中国信托业务市场研究与前景趋势报告</cp:keywords>
  <dc:description>2026-2032年中国信托业务市场研究与前景趋势报告</dc:description>
</cp:coreProperties>
</file>