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7841893124346" w:history="1">
              <w:r>
                <w:rPr>
                  <w:rStyle w:val="Hyperlink"/>
                </w:rPr>
                <w:t>中国固体瓦斯市场现状与前景趋势预测报告（2024-2030年）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7841893124346" w:history="1">
              <w:r>
                <w:rPr>
                  <w:rStyle w:val="Hyperlink"/>
                </w:rPr>
                <w:t>中国固体瓦斯市场现状与前景趋势预测报告（2024-2030年）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7841893124346" w:history="1">
                <w:r>
                  <w:rPr>
                    <w:rStyle w:val="Hyperlink"/>
                  </w:rPr>
                  <w:t>https://www.20087.com/1/17/GuTiWaSiDeXianZhuangYuQianJing.html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固体瓦斯是固态天然气（Solid Natural Gas, SNG），是一种新兴的天然气储存和运输方式。它通过物理吸附的方式将天然气固定在多孔材料中，如活性炭、沸石等。近年来，随着能源需求的增长和对清洁能源的需求提高，固体瓦斯作为一种高效、清洁的能源储存方式引起了广泛关注。该技术的优势在于可以实现高密度储存，便于远距离运输，且安全性较高。</w:t>
      </w:r>
      <w:r>
        <w:rPr>
          <w:rFonts w:hint="eastAsia"/>
        </w:rPr>
        <w:br/>
      </w:r>
      <w:r>
        <w:rPr>
          <w:rFonts w:hint="eastAsia"/>
        </w:rPr>
        <w:t>　　未来，固体瓦斯的应用将更加广泛。随着技术的进步，吸附材料的选择和制备工艺将进一步优化，提高储气效率和降低储存成本。同时，随着对能源安全和减少温室气体排放的关注，固体瓦斯有望成为一种重要的能源储存和运输方式，尤其是在偏远地区和海上作业平台。此外，随着氢经济的发展，类似的物理吸附技术也可能应用于氢气的储存和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7841893124346" w:history="1">
        <w:r>
          <w:rPr>
            <w:rStyle w:val="Hyperlink"/>
          </w:rPr>
          <w:t>中国固体瓦斯市场现状与前景趋势预测报告（2024-2030年）</w:t>
        </w:r>
      </w:hyperlink>
      <w:r>
        <w:rPr>
          <w:rFonts w:hint="eastAsia"/>
        </w:rPr>
        <w:t>》在多年固体瓦斯行业研究结论的基础上，结合中国固体瓦斯行业市场的发展现状，通过资深研究团队对固体瓦斯市场各类资讯进行整理分析，并依托国家权威数据资源和长期市场监测的数据库，对固体瓦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b7841893124346" w:history="1">
        <w:r>
          <w:rPr>
            <w:rStyle w:val="Hyperlink"/>
          </w:rPr>
          <w:t>中国固体瓦斯市场现状与前景趋势预测报告（2024-2030年）</w:t>
        </w:r>
      </w:hyperlink>
      <w:r>
        <w:rPr>
          <w:rFonts w:hint="eastAsia"/>
        </w:rPr>
        <w:t>可以帮助投资者准确把握固体瓦斯行业的市场现状，为投资者进行投资作出固体瓦斯行业前景预判，挖掘固体瓦斯行业投资价值，同时提出固体瓦斯行业投资策略、营销策略等方面的建议。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固体瓦斯行业界定</w:t>
      </w:r>
      <w:r>
        <w:rPr>
          <w:rFonts w:hint="eastAsia"/>
        </w:rPr>
        <w:br/>
      </w:r>
      <w:r>
        <w:rPr>
          <w:rFonts w:hint="eastAsia"/>
        </w:rPr>
        <w:t>　　第一节 固体瓦斯行业定义</w:t>
      </w:r>
      <w:r>
        <w:rPr>
          <w:rFonts w:hint="eastAsia"/>
        </w:rPr>
        <w:br/>
      </w:r>
      <w:r>
        <w:rPr>
          <w:rFonts w:hint="eastAsia"/>
        </w:rPr>
        <w:t>　　第二节 固体瓦斯行业特点分析</w:t>
      </w:r>
      <w:r>
        <w:rPr>
          <w:rFonts w:hint="eastAsia"/>
        </w:rPr>
        <w:br/>
      </w:r>
      <w:r>
        <w:rPr>
          <w:rFonts w:hint="eastAsia"/>
        </w:rPr>
        <w:t>　　第三节 固体瓦斯产业链分析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2024年世界固体瓦斯行业市场运行形势分析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2024年全球固体瓦斯行业发展概况</w:t>
      </w:r>
      <w:r>
        <w:rPr>
          <w:rFonts w:hint="eastAsia"/>
        </w:rPr>
        <w:br/>
      </w:r>
      <w:r>
        <w:rPr>
          <w:rFonts w:hint="eastAsia"/>
        </w:rPr>
        <w:t>　　第二节 世界固体瓦斯行业发展走势</w:t>
      </w:r>
      <w:r>
        <w:rPr>
          <w:rFonts w:hint="eastAsia"/>
        </w:rPr>
        <w:br/>
      </w:r>
      <w:r>
        <w:rPr>
          <w:rFonts w:hint="eastAsia"/>
        </w:rPr>
        <w:t>　　　　二、全球固体瓦斯行业市场分布情况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三、全球固体瓦斯行业发展趋势分析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全球固体瓦斯行业重点国家和区域分析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中国固体瓦斯行业发展环境分析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2024年固体瓦斯行业技术发展现状及趋势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当前我国固体瓦斯技术发展现状</w:t>
      </w:r>
      <w:r>
        <w:rPr>
          <w:rFonts w:hint="eastAsia"/>
        </w:rPr>
        <w:br/>
      </w:r>
      <w:r>
        <w:rPr>
          <w:rFonts w:hint="eastAsia"/>
        </w:rPr>
        <w:t>　　第二节 中外固体瓦斯技术差距及产生差距的主要原因分析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提高我国固体瓦斯技术的对策</w:t>
      </w:r>
      <w:r>
        <w:rPr>
          <w:rFonts w:hint="eastAsia"/>
        </w:rPr>
        <w:br/>
      </w:r>
      <w:r>
        <w:rPr>
          <w:rFonts w:hint="eastAsia"/>
        </w:rPr>
        <w:t>　　第四节 我国固体瓦斯研发、设计发展趋势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中国固体瓦斯发展现状调研</w:t>
      </w:r>
      <w:r>
        <w:rPr>
          <w:rFonts w:hint="eastAsia"/>
        </w:rPr>
        <w:br/>
      </w:r>
      <w:r>
        <w:rPr>
          <w:rFonts w:hint="eastAsia"/>
        </w:rPr>
        <w:t>　　第一节 中国固体瓦斯市场现状分析</w:t>
      </w:r>
      <w:r>
        <w:rPr>
          <w:rFonts w:hint="eastAsia"/>
        </w:rPr>
        <w:br/>
      </w:r>
      <w:r>
        <w:rPr>
          <w:rFonts w:hint="eastAsia"/>
        </w:rPr>
        <w:t>　　第二节 中国固体瓦斯产量分析及预测</w:t>
      </w:r>
      <w:r>
        <w:rPr>
          <w:rFonts w:hint="eastAsia"/>
        </w:rPr>
        <w:br/>
      </w:r>
      <w:r>
        <w:rPr>
          <w:rFonts w:hint="eastAsia"/>
        </w:rPr>
        <w:t>　　　　一、固体瓦斯总体产能规模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三、2019-2024年中国固体瓦斯产量统计</w:t>
      </w:r>
      <w:r>
        <w:rPr>
          <w:rFonts w:hint="eastAsia"/>
        </w:rPr>
        <w:br/>
      </w:r>
      <w:r>
        <w:rPr>
          <w:rFonts w:hint="eastAsia"/>
        </w:rPr>
        <w:t>　　　　二、固体瓦斯生产区域分布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三、2024-2030年中国固体瓦斯产量预测分析</w:t>
      </w:r>
      <w:r>
        <w:rPr>
          <w:rFonts w:hint="eastAsia"/>
        </w:rPr>
        <w:br/>
      </w:r>
      <w:r>
        <w:rPr>
          <w:rFonts w:hint="eastAsia"/>
        </w:rPr>
        <w:t>　　第三节 中国固体瓦斯市场需求分析及预测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一、中国固体瓦斯市场需求特点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二、2019-2024年中国固体瓦斯市场需求量统计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三、2024-2030年中国固体瓦斯市场需求量预测分析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中国固体瓦斯行业进出口情况分析预测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2019-2024年中国固体瓦斯行业进出口情况分析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一、2019-2024年中国固体瓦斯行业进口分析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二、2019-2024年中国固体瓦斯行业出口分析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2024-2030年中国固体瓦斯行业进出口情况预测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一、2024-2030年中国固体瓦斯行业进口预测分析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二、2024-2030年中国固体瓦斯行业出口预测分析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影响固体瓦斯行业进出口变化的主要原因分析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2019-2024年中国固体瓦斯行业重点地区调研分析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一、中国固体瓦斯行业重点区域市场结构调研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六、**地区固体瓦斯市场调研分析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固体瓦斯行业竞争格局分析</w:t>
      </w:r>
      <w:r>
        <w:rPr>
          <w:rFonts w:hint="eastAsia"/>
        </w:rPr>
        <w:br/>
      </w:r>
      <w:r>
        <w:rPr>
          <w:rFonts w:hint="eastAsia"/>
        </w:rPr>
        <w:t>　　第一节 固体瓦斯行业集中度分析</w:t>
      </w:r>
      <w:r>
        <w:rPr>
          <w:rFonts w:hint="eastAsia"/>
        </w:rPr>
        <w:br/>
      </w:r>
      <w:r>
        <w:rPr>
          <w:rFonts w:hint="eastAsia"/>
        </w:rPr>
        <w:t>　　　　一、固体瓦斯市场集中度分析</w:t>
      </w:r>
      <w:r>
        <w:rPr>
          <w:rFonts w:hint="eastAsia"/>
        </w:rPr>
        <w:br/>
      </w:r>
      <w:r>
        <w:rPr>
          <w:rFonts w:hint="eastAsia"/>
        </w:rPr>
        <w:t>　　　　二、固体瓦斯企业集中度分析</w:t>
      </w:r>
      <w:r>
        <w:rPr>
          <w:rFonts w:hint="eastAsia"/>
        </w:rPr>
        <w:br/>
      </w:r>
      <w:r>
        <w:rPr>
          <w:rFonts w:hint="eastAsia"/>
        </w:rPr>
        <w:t>　　　　三、固体瓦斯区域集中度分析</w:t>
      </w:r>
      <w:r>
        <w:rPr>
          <w:rFonts w:hint="eastAsia"/>
        </w:rPr>
        <w:br/>
      </w:r>
      <w:r>
        <w:rPr>
          <w:rFonts w:hint="eastAsia"/>
        </w:rPr>
        <w:t>　　第二节 固体瓦斯行业主要企业竞争力分析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固体瓦斯行业竞争格局分析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一、2024年固体瓦斯行业竞争分析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二、2024年中外固体瓦斯产品竞争分析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三、2019-2024年我国固体瓦斯市场竞争分析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四、2024-2030年国内主要固体瓦斯企业动向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固体瓦斯行业细分产品市场调研分析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固体瓦斯行业上、下游市场分析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固体瓦斯行业上游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固体瓦斯行业下游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固体瓦斯行业重点企业发展调研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固体瓦斯重点企业（一）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固体瓦斯重点企业（二）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固体瓦斯重点企业（三）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固体瓦斯重点企业（四）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固体瓦斯重点企业（五）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固体瓦斯重点企业（六）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固体瓦斯企业管理策略建议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提高固体瓦斯企业竞争力的策略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一、提高中国固体瓦斯企业核心竞争力的对策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二、固体瓦斯企业提升竞争力的主要方向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三、影响固体瓦斯企业核心竞争力的因素及提升途径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四、提高固体瓦斯企业竞争力的策略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对我国固体瓦斯品牌的战略思考</w:t>
      </w:r>
      <w:r>
        <w:rPr>
          <w:rFonts w:hint="eastAsia"/>
        </w:rPr>
        <w:br/>
      </w:r>
      <w:r>
        <w:rPr>
          <w:rFonts w:hint="eastAsia"/>
        </w:rPr>
        <w:t>　　　　一、固体瓦斯实施品牌战略的意义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二、固体瓦斯企业品牌的现状分析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三、我国固体瓦斯企业的品牌战略</w:t>
      </w:r>
      <w:r>
        <w:rPr>
          <w:rFonts w:hint="eastAsia"/>
        </w:rPr>
        <w:br/>
      </w:r>
      <w:r>
        <w:rPr>
          <w:rFonts w:hint="eastAsia"/>
        </w:rPr>
        <w:t>　　　　四、固体瓦斯品牌战略管理的策略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2024-2030年中国固体瓦斯行业前景与风险预测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2024年中国固体瓦斯市场前景分析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2024-2030年中国固体瓦斯发展趋势预测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2024-2030年中国固体瓦斯行业投资特性分析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一、2024-2030年中国固体瓦斯行业进入壁垒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二、2024-2030年中国固体瓦斯行业盈利模式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三、2024-2030年中国固体瓦斯行业盈利因素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2024-2030年中国固体瓦斯行业投资机会分析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一、2024-2030年中国固体瓦斯细分市场投资机会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二、2024-2030年中国固体瓦斯行业区域市场投资潜力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2024-2030年中国固体瓦斯行业投资风险分析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一、2024-2030年中国固体瓦斯行业市场竞争风险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二、2024-2030年中国固体瓦斯行业技术风险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三、2024-2030年中国固体瓦斯行业政策风险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四、2024-2030年中国固体瓦斯行业进入退出风险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固体瓦斯行业研究结论</w:t>
      </w:r>
      <w:r>
        <w:rPr>
          <w:rFonts w:hint="eastAsia"/>
        </w:rPr>
        <w:br/>
      </w:r>
      <w:r>
        <w:rPr>
          <w:rFonts w:hint="eastAsia"/>
        </w:rPr>
        <w:t>　　第二节 固体瓦斯行业投资价值评估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中:智:林:：固体瓦斯行业投资建议</w:t>
      </w:r>
      <w:r>
        <w:rPr>
          <w:rFonts w:hint="eastAsia"/>
        </w:rPr>
        <w:br/>
      </w:r>
      <w:r>
        <w:rPr>
          <w:rFonts w:hint="eastAsia"/>
        </w:rPr>
        <w:t>　　　　一、固体瓦斯行业投资策略建议</w:t>
      </w:r>
      <w:r>
        <w:rPr>
          <w:rFonts w:hint="eastAsia"/>
        </w:rPr>
        <w:br/>
      </w:r>
      <w:r>
        <w:rPr>
          <w:rFonts w:hint="eastAsia"/>
        </w:rPr>
        <w:t>　　　　二、固体瓦斯行业投资方向建议</w:t>
      </w:r>
      <w:r>
        <w:rPr>
          <w:rFonts w:hint="eastAsia"/>
        </w:rPr>
        <w:br/>
      </w:r>
      <w:r>
        <w:rPr>
          <w:rFonts w:hint="eastAsia"/>
        </w:rPr>
        <w:t>　　　　三、固体瓦斯行业投资方式建议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固体瓦斯行业历程</w:t>
      </w:r>
      <w:r>
        <w:rPr>
          <w:rFonts w:hint="eastAsia"/>
        </w:rPr>
        <w:br/>
      </w:r>
      <w:r>
        <w:rPr>
          <w:rFonts w:hint="eastAsia"/>
        </w:rPr>
        <w:t>　　图表 固体瓦斯行业生命周期</w:t>
      </w:r>
      <w:r>
        <w:rPr>
          <w:rFonts w:hint="eastAsia"/>
        </w:rPr>
        <w:br/>
      </w:r>
      <w:r>
        <w:rPr>
          <w:rFonts w:hint="eastAsia"/>
        </w:rPr>
        <w:t>　　图表 固体瓦斯行业产业链分析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2019-2024年中国固体瓦斯行业市场规模及增长情况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2019-2024年固体瓦斯行业市场容量分析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2019-2024年中国固体瓦斯行业产能统计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2019-2024年中国固体瓦斯行业产量及增长趋势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2019-2024年中国固体瓦斯市场需求量及增速统计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2024年中国固体瓦斯行业需求领域分布格局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2019-2024年中国固体瓦斯行业销售收入分析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2019-2024年中国固体瓦斯行业盈利情况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2019-2024年中国固体瓦斯行业利润总额统计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2019-2024年中国固体瓦斯进口数量分析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2019-2024年中国固体瓦斯进口金额分析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2019-2024年中国固体瓦斯出口数量分析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2019-2024年中国固体瓦斯出口金额分析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2024年中国固体瓦斯进口国家及地区分析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2024年中国固体瓦斯出口国家及地区分析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2019-2024年中国固体瓦斯行业企业数量情况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2019-2024年中国固体瓦斯行业企业平均规模情况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**地区固体瓦斯行业市场需求情况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**地区固体瓦斯市场规模及增长情况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**地区固体瓦斯行业市场需求情况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固体瓦斯重点企业（一）基本信息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固体瓦斯重点企业（一）经营情况分析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固体瓦斯重点企业（一）主要经济指标情况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固体瓦斯重点企业（二）经营情况分析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固体瓦斯重点企业（二）主要经济指标情况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固体瓦斯企业信息</w:t>
      </w:r>
      <w:r>
        <w:rPr>
          <w:rFonts w:hint="eastAsia"/>
        </w:rPr>
        <w:br/>
      </w:r>
      <w:r>
        <w:rPr>
          <w:rFonts w:hint="eastAsia"/>
        </w:rPr>
        <w:t>　　图表 固体瓦斯企业经营情况分析</w:t>
      </w:r>
      <w:r>
        <w:rPr>
          <w:rFonts w:hint="eastAsia"/>
        </w:rPr>
        <w:br/>
      </w:r>
      <w:r>
        <w:rPr>
          <w:rFonts w:hint="eastAsia"/>
        </w:rPr>
        <w:t>　　图表 固体瓦斯重点企业（三）主要经济指标情况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固体瓦斯重点企业（三）成长能力情况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2024-2030年中国固体瓦斯行业产能预测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2024-2030年中国固体瓦斯行业产量预测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2024-2030年中国固体瓦斯市场需求量预测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2024-2030年中国固体瓦斯行业供需平衡预测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2024-2030年中国固体瓦斯行业市场容量预测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2024-2030年中国固体瓦斯行业市场规模预测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2024-2030年中国固体瓦斯市场前景分析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2024-2030年中国固体瓦斯发展趋势预测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7841893124346" w:history="1">
        <w:r>
          <w:rPr>
            <w:rStyle w:val="Hyperlink"/>
          </w:rPr>
          <w:t>中国固体瓦斯市场现状与前景趋势预测报告（2024-2030年）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7841893124346" w:history="1">
        <w:r>
          <w:rPr>
            <w:rStyle w:val="Hyperlink"/>
          </w:rPr>
          <w:t>https://www.20087.com/1/17/GuTiWaSiDeXianZhuangYuQianJing.html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beb7b13264c96" w:history="1">
      <w:r>
        <w:rPr>
          <w:rStyle w:val="Hyperlink"/>
        </w:rPr>
        <w:t>中国固体瓦斯市场现状与前景趋势预测报告（2024-2030年）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uTiWaSiDeXianZhuangYuQianJing.html" TargetMode="External" Id="R31b78418931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uTiWaSiDeXianZhuangYuQianJing.html" TargetMode="External" Id="R728beb7b1326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2024-01-11T02:04:00Z</dcterms:created>
  <dcterms:modified xsi:type="dcterms:W3CDTF">2024-01-11T03:04:00Z</dcterms:modified>
  <dc:subject>中国固体瓦斯市场现状与前景趋势预测报告（2024-2030年）</dc:subject>
  <dc:title>中国固体瓦斯市场现状与前景趋势预测报告（2024-2030年）</dc:title>
  <cp:keywords>中国固体瓦斯市场现状与前景趋势预测报告（2024-2030年）</cp:keywords>
  <dc:description>中国固体瓦斯市场现状与前景趋势预测报告（2024-2030年）</dc:description>
</cp:coreProperties>
</file>