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aa85b546f4328" w:history="1">
              <w:r>
                <w:rPr>
                  <w:rStyle w:val="Hyperlink"/>
                </w:rPr>
                <w:t>2025-2031年中国无线互联网广告市场研究与行业前景分析报告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aa85b546f4328" w:history="1">
              <w:r>
                <w:rPr>
                  <w:rStyle w:val="Hyperlink"/>
                </w:rPr>
                <w:t>2025-2031年中国无线互联网广告市场研究与行业前景分析报告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aa85b546f4328" w:history="1">
                <w:r>
                  <w:rPr>
                    <w:rStyle w:val="Hyperlink"/>
                  </w:rPr>
                  <w:t>https://www.20087.com/1/17/WuXianHuLianWangGuangGaoFaZhanQianJingFenXi.html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互联网广告即移动广告，已成为数字营销领域的重要组成部分。智能手机和平板电脑的普及，加上社交媒体和移动应用的广泛应用，为广告商提供了丰富的触达目标受众的渠道。近年来，程序化购买、数据驱动的定向投放和个性化广告内容的发展，显著提升了广告效果和ROI（投资回报率）。</w:t>
      </w:r>
      <w:r>
        <w:rPr>
          <w:rFonts w:hint="eastAsia"/>
        </w:rPr>
        <w:br/>
      </w:r>
      <w:r>
        <w:rPr>
          <w:rFonts w:hint="eastAsia"/>
        </w:rPr>
        <w:t>　　未来，无线互联网广告将更加注重用户体验和隐私保护。一方面，原生广告和互动式广告的形式将更加多样化，以无缝融入用户的内容消费流程，减少侵扰感。另一方面，随着全球对数据隐私法规的加强，如欧盟的GDPR（通用数据保护条例），广告行业将更加重视用户数据的合法收集和使用。此外，区块链技术的应用将提高广告交易的透明度和防欺诈能力，重塑行业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aa85b546f4328" w:history="1">
        <w:r>
          <w:rPr>
            <w:rStyle w:val="Hyperlink"/>
          </w:rPr>
          <w:t>2025-2031年中国无线互联网广告市场研究与行业前景分析报告</w:t>
        </w:r>
      </w:hyperlink>
      <w:r>
        <w:rPr>
          <w:rFonts w:hint="eastAsia"/>
        </w:rPr>
        <w:t>》从产业链视角出发，系统分析了无线互联网广告行业的市场现状与需求动态，详细解读了无线互联网广告市场规模、价格波动及上下游影响因素。报告深入剖析了无线互联网广告细分领域的发展特点，基于权威数据对市场前景及未来趋势进行了科学预测，同时揭示了无线互联网广告重点企业的竞争格局与市场集中度变化。报告客观翔实地指出了无线互联网广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无线互联网广告产业概述</w:t>
      </w:r>
      <w:r>
        <w:rPr>
          <w:rFonts w:hint="eastAsia"/>
        </w:rPr>
        <w:br/>
      </w:r>
      <w:r>
        <w:rPr>
          <w:rFonts w:hint="eastAsia"/>
        </w:rPr>
        <w:t>　　第一节 无线互联网广告定义</w:t>
      </w:r>
      <w:r>
        <w:rPr>
          <w:rFonts w:hint="eastAsia"/>
        </w:rPr>
        <w:br/>
      </w:r>
      <w:r>
        <w:rPr>
          <w:rFonts w:hint="eastAsia"/>
        </w:rPr>
        <w:t>　　第二节 无线互联网广告行业特点</w:t>
      </w:r>
      <w:r>
        <w:rPr>
          <w:rFonts w:hint="eastAsia"/>
        </w:rPr>
        <w:br/>
      </w:r>
      <w:r>
        <w:rPr>
          <w:rFonts w:hint="eastAsia"/>
        </w:rPr>
        <w:t>　　第三节 无线互联网广告发展历程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中国无线互联网广告行业运行环境分析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中国无线互联网广告运行经济环境分析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三、经济发展对无线互联网广告行业的影响</w:t>
      </w:r>
      <w:r>
        <w:rPr>
          <w:rFonts w:hint="eastAsia"/>
        </w:rPr>
        <w:br/>
      </w:r>
      <w:r>
        <w:rPr>
          <w:rFonts w:hint="eastAsia"/>
        </w:rPr>
        <w:t>　　第二节 中国无线互联网广告产业政策环境分析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一、无线互联网广告行业监管体制</w:t>
      </w:r>
      <w:r>
        <w:rPr>
          <w:rFonts w:hint="eastAsia"/>
        </w:rPr>
        <w:br/>
      </w:r>
      <w:r>
        <w:rPr>
          <w:rFonts w:hint="eastAsia"/>
        </w:rPr>
        <w:t>　　　　二、无线互联网广告行业主要法规政策</w:t>
      </w:r>
      <w:r>
        <w:rPr>
          <w:rFonts w:hint="eastAsia"/>
        </w:rPr>
        <w:br/>
      </w:r>
      <w:r>
        <w:rPr>
          <w:rFonts w:hint="eastAsia"/>
        </w:rPr>
        <w:t>　　第三节 中国无线互联网广告产业社会环境分析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国外无线互联网广告行业发展态势分析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国外无线互联网广告市场发展现状分析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国外主要国家、地区无线互联网广告市场现状</w:t>
      </w:r>
      <w:r>
        <w:rPr>
          <w:rFonts w:hint="eastAsia"/>
        </w:rPr>
        <w:br/>
      </w:r>
      <w:r>
        <w:rPr>
          <w:rFonts w:hint="eastAsia"/>
        </w:rPr>
        <w:t>　　第三节 国外无线互联网广告行业发展趋势预测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中国无线互联网广告行业发展调研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2020-2025年中国无线互联网广告行业规模情况</w:t>
      </w:r>
      <w:r>
        <w:rPr>
          <w:rFonts w:hint="eastAsia"/>
        </w:rPr>
        <w:br/>
      </w:r>
      <w:r>
        <w:rPr>
          <w:rFonts w:hint="eastAsia"/>
        </w:rPr>
        <w:t>　　　　一、无线互联网广告行业市场规模状况</w:t>
      </w:r>
      <w:r>
        <w:rPr>
          <w:rFonts w:hint="eastAsia"/>
        </w:rPr>
        <w:br/>
      </w:r>
      <w:r>
        <w:rPr>
          <w:rFonts w:hint="eastAsia"/>
        </w:rPr>
        <w:t>　　　　二、无线互联网广告行业单位规模状况</w:t>
      </w:r>
      <w:r>
        <w:rPr>
          <w:rFonts w:hint="eastAsia"/>
        </w:rPr>
        <w:br/>
      </w:r>
      <w:r>
        <w:rPr>
          <w:rFonts w:hint="eastAsia"/>
        </w:rPr>
        <w:t>　　　　三、无线互联网广告行业人员规模状况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2020-2025年中国无线互联网广告行业财务能力分析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一、无线互联网广告行业盈利能力分析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二、无线互联网广告行业偿债能力分析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三、无线互联网广告行业营运能力分析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四、无线互联网广告行业发展能力分析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2024-2025年中国无线互联网广告行业热点动态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2025年中国无线互联网广告行业面临的挑战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中国无线互联网广告行业重点地区市场调研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**地区无线互联网广告发展现状及趋势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**地区无线互联网广告发展现状及趋势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**地区无线互联网广告发展现状及趋势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**地区无线互联网广告发展现状及趋势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中国无线互联网广告行业价格走势及影响因素分析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国内无线互联网广告行业价格回顾</w:t>
      </w:r>
      <w:r>
        <w:rPr>
          <w:rFonts w:hint="eastAsia"/>
        </w:rPr>
        <w:br/>
      </w:r>
      <w:r>
        <w:rPr>
          <w:rFonts w:hint="eastAsia"/>
        </w:rPr>
        <w:t>　　第二节 国内无线互联网广告行业价格走势预测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国内无线互联网广告行业价格影响因素分析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中国无线互联网广告行业客户调研</w:t>
      </w:r>
      <w:r>
        <w:rPr>
          <w:rFonts w:hint="eastAsia"/>
        </w:rPr>
        <w:br/>
      </w:r>
      <w:r>
        <w:rPr>
          <w:rFonts w:hint="eastAsia"/>
        </w:rPr>
        <w:t>　　　　一、无线互联网广告行业客户偏好调查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二、客户对无线互联网广告品牌的首要认知渠道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三、无线互联网广告品牌忠诚度调查</w:t>
      </w:r>
      <w:r>
        <w:rPr>
          <w:rFonts w:hint="eastAsia"/>
        </w:rPr>
        <w:br/>
      </w:r>
      <w:r>
        <w:rPr>
          <w:rFonts w:hint="eastAsia"/>
        </w:rPr>
        <w:t>　　　　四、无线互联网广告行业客户消费理念调研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中国无线互联网广告行业重点企业发展调研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中国无线互联网广告行业竞争格局分析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2024-2025年无线互联网广告行业集中度分析</w:t>
      </w:r>
      <w:r>
        <w:rPr>
          <w:rFonts w:hint="eastAsia"/>
        </w:rPr>
        <w:br/>
      </w:r>
      <w:r>
        <w:rPr>
          <w:rFonts w:hint="eastAsia"/>
        </w:rPr>
        <w:t>　　　　一、无线互联网广告市场集中度分析</w:t>
      </w:r>
      <w:r>
        <w:rPr>
          <w:rFonts w:hint="eastAsia"/>
        </w:rPr>
        <w:br/>
      </w:r>
      <w:r>
        <w:rPr>
          <w:rFonts w:hint="eastAsia"/>
        </w:rPr>
        <w:t>　　　　二、无线互联网广告企业集中度分析</w:t>
      </w:r>
      <w:r>
        <w:rPr>
          <w:rFonts w:hint="eastAsia"/>
        </w:rPr>
        <w:br/>
      </w:r>
      <w:r>
        <w:rPr>
          <w:rFonts w:hint="eastAsia"/>
        </w:rPr>
        <w:t>　　第二节 2025年无线互联网广告行业竞争格局分析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一、无线互联网广告行业竞争策略分析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二、无线互联网广告行业竞争格局展望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三、我国无线互联网广告市场竞争趋势</w:t>
      </w:r>
      <w:r>
        <w:rPr>
          <w:rFonts w:hint="eastAsia"/>
        </w:rPr>
        <w:br/>
      </w:r>
      <w:r>
        <w:rPr>
          <w:rFonts w:hint="eastAsia"/>
        </w:rPr>
        <w:t>　　第三节 无线互联网广告行业兼并与重组整合分析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一、无线互联网广告行业兼并与重组整合动态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二、无线互联网广告行业兼并与重组整合发展趋势预测分析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无线互联网广告行业投资风险及应对策略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无线互联网广告行业SWOT模型分析</w:t>
      </w:r>
      <w:r>
        <w:rPr>
          <w:rFonts w:hint="eastAsia"/>
        </w:rPr>
        <w:br/>
      </w:r>
      <w:r>
        <w:rPr>
          <w:rFonts w:hint="eastAsia"/>
        </w:rPr>
        <w:t>　　　　一、无线互联网广告行业优势分析</w:t>
      </w:r>
      <w:r>
        <w:rPr>
          <w:rFonts w:hint="eastAsia"/>
        </w:rPr>
        <w:br/>
      </w:r>
      <w:r>
        <w:rPr>
          <w:rFonts w:hint="eastAsia"/>
        </w:rPr>
        <w:t>　　　　二、无线互联网广告行业劣势分析</w:t>
      </w:r>
      <w:r>
        <w:rPr>
          <w:rFonts w:hint="eastAsia"/>
        </w:rPr>
        <w:br/>
      </w:r>
      <w:r>
        <w:rPr>
          <w:rFonts w:hint="eastAsia"/>
        </w:rPr>
        <w:t>　　　　三、无线互联网广告行业机会分析</w:t>
      </w:r>
      <w:r>
        <w:rPr>
          <w:rFonts w:hint="eastAsia"/>
        </w:rPr>
        <w:br/>
      </w:r>
      <w:r>
        <w:rPr>
          <w:rFonts w:hint="eastAsia"/>
        </w:rPr>
        <w:t>　　　　四、无线互联网广告行业风险分析</w:t>
      </w:r>
      <w:r>
        <w:rPr>
          <w:rFonts w:hint="eastAsia"/>
        </w:rPr>
        <w:br/>
      </w:r>
      <w:r>
        <w:rPr>
          <w:rFonts w:hint="eastAsia"/>
        </w:rPr>
        <w:t>　　第二节 无线互联网广告行业投资风险及控制策略分析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一、无线互联网广告市场风险及控制策略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二、无线互联网广告行业政策风险及控制策略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三、无线互联网广告行业经营风险及控制策略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四、无线互联网广告同业竞争风险及控制策略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五、无线互联网广告行业其他风险及控制策略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2025-2031年中国无线互联网广告市场预测及发展建议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2025-2031年中国无线互联网广告市场预测分析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一、中国无线互联网广告市场前景分析</w:t>
      </w:r>
      <w:r>
        <w:rPr>
          <w:rFonts w:hint="eastAsia"/>
        </w:rPr>
        <w:br/>
      </w:r>
      <w:r>
        <w:rPr>
          <w:rFonts w:hint="eastAsia"/>
        </w:rPr>
        <w:t>　　　　二、中国无线互联网广告发展趋势预测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2025-2031年中国无线互联网广告企业发展策略建议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一、无线互联网广告企业融资策略</w:t>
      </w:r>
      <w:r>
        <w:rPr>
          <w:rFonts w:hint="eastAsia"/>
        </w:rPr>
        <w:br/>
      </w:r>
      <w:r>
        <w:rPr>
          <w:rFonts w:hint="eastAsia"/>
        </w:rPr>
        <w:t>　　　　二、无线互联网广告企业人才策略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2025-2031年中国无线互联网广告企业营销策略建议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一、无线互联网广告企业定位策略</w:t>
      </w:r>
      <w:r>
        <w:rPr>
          <w:rFonts w:hint="eastAsia"/>
        </w:rPr>
        <w:br/>
      </w:r>
      <w:r>
        <w:rPr>
          <w:rFonts w:hint="eastAsia"/>
        </w:rPr>
        <w:t>　　　　二、无线互联网广告企业价格策略</w:t>
      </w:r>
      <w:r>
        <w:rPr>
          <w:rFonts w:hint="eastAsia"/>
        </w:rPr>
        <w:br/>
      </w:r>
      <w:r>
        <w:rPr>
          <w:rFonts w:hint="eastAsia"/>
        </w:rPr>
        <w:t>　　　　三、无线互联网广告企业促销策略</w:t>
      </w:r>
      <w:r>
        <w:rPr>
          <w:rFonts w:hint="eastAsia"/>
        </w:rPr>
        <w:br/>
      </w:r>
      <w:r>
        <w:rPr>
          <w:rFonts w:hint="eastAsia"/>
        </w:rPr>
        <w:t>　　第四节 中:智林:无线互联网广告行业研究结论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无线互联网广告行业历程</w:t>
      </w:r>
      <w:r>
        <w:rPr>
          <w:rFonts w:hint="eastAsia"/>
        </w:rPr>
        <w:br/>
      </w:r>
      <w:r>
        <w:rPr>
          <w:rFonts w:hint="eastAsia"/>
        </w:rPr>
        <w:t>　　图表 无线互联网广告行业生命周期</w:t>
      </w:r>
      <w:r>
        <w:rPr>
          <w:rFonts w:hint="eastAsia"/>
        </w:rPr>
        <w:br/>
      </w:r>
      <w:r>
        <w:rPr>
          <w:rFonts w:hint="eastAsia"/>
        </w:rPr>
        <w:t>　　图表 无线互联网广告行业产业链分析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2020-2025年无线互联网广告行业市场容量统计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2020-2025年中国无线互联网广告行业市场规模及增长情况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2020-2025年中国无线互联网广告行业销售收入分析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2020-2025年中国无线互联网广告行业盈利情况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2020-2025年中国无线互联网广告行业利润总额分析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2020-2025年中国无线互联网广告行业企业数量情况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2020-2025年中国无线互联网广告行业企业平均规模情况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2020-2025年中国无线互联网广告行业竞争力分析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2020-2025年中国无线互联网广告行业盈利能力分析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2020-2025年中国无线互联网广告行业运营能力分析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2020-2025年中国无线互联网广告行业偿债能力分析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2020-2025年中国无线互联网广告行业发展能力分析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2020-2025年中国无线互联网广告行业经营效益分析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**地区无线互联网广告市场规模及增长情况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**地区无线互联网广告行业市场需求情况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**地区无线互联网广告市场规模及增长情况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**地区无线互联网广告行业市场需求情况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**地区无线互联网广告市场规模及增长情况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**地区无线互联网广告行业市场需求情况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2025-2031年中国无线互联网广告行业市场容量预测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2025-2031年中国无线互联网广告行业市场规模预测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2025-2031年中国无线互联网广告市场前景分析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2025-2031年中国无线互联网广告行业发展趋势预测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aa85b546f4328" w:history="1">
        <w:r>
          <w:rPr>
            <w:rStyle w:val="Hyperlink"/>
          </w:rPr>
          <w:t>2025-2031年中国无线互联网广告市场研究与行业前景分析报告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aa85b546f4328" w:history="1">
        <w:r>
          <w:rPr>
            <w:rStyle w:val="Hyperlink"/>
          </w:rPr>
          <w:t>https://www.20087.com/1/17/WuXianHuLianWangGuangGaoFaZhanQianJingFenXi.html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热点：免费wifi如何推广广告、无线互联网广告宣传语、虚拟热点wifi广告机、无线广告是什么、无线天WiFi智能广告推送系统、无线网广告词、路由器无互联网连接怎么回事、wifi广告营销、广告wifi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dfa3f7cb24efa" w:history="1">
      <w:r>
        <w:rPr>
          <w:rStyle w:val="Hyperlink"/>
        </w:rPr>
        <w:t>2025-2031年中国无线互联网广告市场研究与行业前景分析报告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WuXianHuLianWangGuangGaoFaZhanQianJingFenXi.html" TargetMode="External" Id="R946aa85b546f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WuXianHuLianWangGuangGaoFaZhanQianJingFenXi.html" TargetMode="External" Id="Rdefdfa3f7cb2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2024-10-29T23:23:00Z</dcterms:created>
  <dcterms:modified xsi:type="dcterms:W3CDTF">2024-10-30T00:23:00Z</dcterms:modified>
  <dc:subject>2025-2031年中国无线互联网广告市场研究与行业前景分析报告</dc:subject>
  <dc:title>2025-2031年中国无线互联网广告市场研究与行业前景分析报告</dc:title>
  <cp:keywords>2025-2031年中国无线互联网广告市场研究与行业前景分析报告</cp:keywords>
  <dc:description>2025-2031年中国无线互联网广告市场研究与行业前景分析报告</dc:description>
</cp:coreProperties>
</file>