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25192f7e44860" w:history="1">
              <w:r>
                <w:rPr>
                  <w:rStyle w:val="Hyperlink"/>
                </w:rPr>
                <w:t>中国炼焦炉行业发展分析与前景趋势报告（2024-2030年）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25192f7e44860" w:history="1">
              <w:r>
                <w:rPr>
                  <w:rStyle w:val="Hyperlink"/>
                </w:rPr>
                <w:t>中国炼焦炉行业发展分析与前景趋势报告（2024-2030年）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25192f7e44860" w:history="1">
                <w:r>
                  <w:rPr>
                    <w:rStyle w:val="Hyperlink"/>
                  </w:rPr>
                  <w:t>https://www.20087.com/1/07/LianJiaoLuDeXianZhuangYuFaZhanQianJing.html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炉是钢铁生产过程中将煤炭转化为焦炭的关键设备，其效率和环保性能直接影响钢铁生产的成本和环境影响。目前，炼焦炉技术正朝着大型化、环保化方向发展，采用干熄焦、烟气净化等技术减少污染物排放。同时，智能化控制系统的应用提高了炼焦过程的精确控制和能效。</w:t>
      </w:r>
      <w:r>
        <w:rPr>
          <w:rFonts w:hint="eastAsia"/>
        </w:rPr>
        <w:br/>
      </w:r>
      <w:r>
        <w:rPr>
          <w:rFonts w:hint="eastAsia"/>
        </w:rPr>
        <w:t>　　未来炼焦炉行业的发展趋势将紧密围绕节能减排和资源高效利用。随着碳中和目标的推进，研发低排放炼焦技术和循环经济模式，如焦炉煤气的高效回收利用，将是重要方向。此外，炼焦过程的智能化、数字化水平将进一步提升，通过大数据分析优化生产参数，实现精准控制，减少资源浪费。探索使用替代能源和原料，如生物质焦炭，也将是行业创新的探索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25192f7e44860" w:history="1">
        <w:r>
          <w:rPr>
            <w:rStyle w:val="Hyperlink"/>
          </w:rPr>
          <w:t>中国炼焦炉行业发展分析与前景趋势报告（2024-2030年）</w:t>
        </w:r>
      </w:hyperlink>
      <w:r>
        <w:rPr>
          <w:rFonts w:hint="eastAsia"/>
        </w:rPr>
        <w:t>》基于权威数据资源与长期监测数据，全面分析了炼焦炉行业现状、市场需求、市场规模及产业链结构。炼焦炉报告探讨了价格变动、细分市场特征以及市场前景，并对未来发展趋势进行了科学预测。同时，炼焦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炼焦炉行业界定</w:t>
      </w:r>
      <w:r>
        <w:rPr>
          <w:rFonts w:hint="eastAsia"/>
        </w:rPr>
        <w:br/>
      </w:r>
      <w:r>
        <w:rPr>
          <w:rFonts w:hint="eastAsia"/>
        </w:rPr>
        <w:t>　　第一节 炼焦炉行业定义</w:t>
      </w:r>
      <w:r>
        <w:rPr>
          <w:rFonts w:hint="eastAsia"/>
        </w:rPr>
        <w:br/>
      </w:r>
      <w:r>
        <w:rPr>
          <w:rFonts w:hint="eastAsia"/>
        </w:rPr>
        <w:t>　　第二节 炼焦炉行业特点分析</w:t>
      </w:r>
      <w:r>
        <w:rPr>
          <w:rFonts w:hint="eastAsia"/>
        </w:rPr>
        <w:br/>
      </w:r>
      <w:r>
        <w:rPr>
          <w:rFonts w:hint="eastAsia"/>
        </w:rPr>
        <w:t>　　第三节 炼焦炉产业链分析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2023-2024年世界炼焦炉行业市场运行形势分析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2023-2024年全球炼焦炉行业发展概况</w:t>
      </w:r>
      <w:r>
        <w:rPr>
          <w:rFonts w:hint="eastAsia"/>
        </w:rPr>
        <w:br/>
      </w:r>
      <w:r>
        <w:rPr>
          <w:rFonts w:hint="eastAsia"/>
        </w:rPr>
        <w:t>　　第二节 世界炼焦炉行业发展走势</w:t>
      </w:r>
      <w:r>
        <w:rPr>
          <w:rFonts w:hint="eastAsia"/>
        </w:rPr>
        <w:br/>
      </w:r>
      <w:r>
        <w:rPr>
          <w:rFonts w:hint="eastAsia"/>
        </w:rPr>
        <w:t>　　　　二、全球炼焦炉行业市场分布情况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三、全球炼焦炉行业发展趋势分析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全球炼焦炉行业重点国家和区域分析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2023-2024年中国炼焦炉行业发展环境分析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2023-2024年炼焦炉行业技术发展现状及趋势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当前我国炼焦炉技术发展现状</w:t>
      </w:r>
      <w:r>
        <w:rPr>
          <w:rFonts w:hint="eastAsia"/>
        </w:rPr>
        <w:br/>
      </w:r>
      <w:r>
        <w:rPr>
          <w:rFonts w:hint="eastAsia"/>
        </w:rPr>
        <w:t>　　第二节 中外炼焦炉技术差距及产生差距的主要原因分析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提高我国炼焦炉技术的对策</w:t>
      </w:r>
      <w:r>
        <w:rPr>
          <w:rFonts w:hint="eastAsia"/>
        </w:rPr>
        <w:br/>
      </w:r>
      <w:r>
        <w:rPr>
          <w:rFonts w:hint="eastAsia"/>
        </w:rPr>
        <w:t>　　第四节 我国炼焦炉研发、设计发展趋势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2023-2024年中国炼焦炉发展现状调研</w:t>
      </w:r>
      <w:r>
        <w:rPr>
          <w:rFonts w:hint="eastAsia"/>
        </w:rPr>
        <w:br/>
      </w:r>
      <w:r>
        <w:rPr>
          <w:rFonts w:hint="eastAsia"/>
        </w:rPr>
        <w:t>　　第一节 中国炼焦炉市场现状分析</w:t>
      </w:r>
      <w:r>
        <w:rPr>
          <w:rFonts w:hint="eastAsia"/>
        </w:rPr>
        <w:br/>
      </w:r>
      <w:r>
        <w:rPr>
          <w:rFonts w:hint="eastAsia"/>
        </w:rPr>
        <w:t>　　第二节 中国炼焦炉产量分析及预测</w:t>
      </w:r>
      <w:r>
        <w:rPr>
          <w:rFonts w:hint="eastAsia"/>
        </w:rPr>
        <w:br/>
      </w:r>
      <w:r>
        <w:rPr>
          <w:rFonts w:hint="eastAsia"/>
        </w:rPr>
        <w:t>　　　　一、炼焦炉总体产能规模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三、2019-2024年中国炼焦炉产量统计</w:t>
      </w:r>
      <w:r>
        <w:rPr>
          <w:rFonts w:hint="eastAsia"/>
        </w:rPr>
        <w:br/>
      </w:r>
      <w:r>
        <w:rPr>
          <w:rFonts w:hint="eastAsia"/>
        </w:rPr>
        <w:t>　　　　二、炼焦炉生产区域分布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三、2024-2030年中国炼焦炉产量预测分析</w:t>
      </w:r>
      <w:r>
        <w:rPr>
          <w:rFonts w:hint="eastAsia"/>
        </w:rPr>
        <w:br/>
      </w:r>
      <w:r>
        <w:rPr>
          <w:rFonts w:hint="eastAsia"/>
        </w:rPr>
        <w:t>　　第三节 中国炼焦炉市场需求分析及预测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三、2024-2030年中国炼焦炉市场需求量预测分析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2019-2024年中国炼焦炉行业进出口情况分析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二、2019-2024年中国炼焦炉行业出口分析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2024-2030年中国炼焦炉行业进出口情况预测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一、2024-2030年中国炼焦炉行业进口预测分析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二、2024-2030年中国炼焦炉行业出口预测分析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影响炼焦炉行业进出口变化的主要原因分析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2019-2024年中国炼焦炉行业重点地区调研分析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一、中国炼焦炉行业重点区域市场结构调研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二、**地区炼焦炉市场调研分析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三、**地区炼焦炉市场调研分析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四、**地区炼焦炉市场调研分析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五、**地区炼焦炉市场调研分析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六、**地区炼焦炉市场调研分析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炼焦炉行业竞争格局分析</w:t>
      </w:r>
      <w:r>
        <w:rPr>
          <w:rFonts w:hint="eastAsia"/>
        </w:rPr>
        <w:br/>
      </w:r>
      <w:r>
        <w:rPr>
          <w:rFonts w:hint="eastAsia"/>
        </w:rPr>
        <w:t>　　第一节 炼焦炉行业集中度分析</w:t>
      </w:r>
      <w:r>
        <w:rPr>
          <w:rFonts w:hint="eastAsia"/>
        </w:rPr>
        <w:br/>
      </w:r>
      <w:r>
        <w:rPr>
          <w:rFonts w:hint="eastAsia"/>
        </w:rPr>
        <w:t>　　　　一、炼焦炉市场集中度分析</w:t>
      </w:r>
      <w:r>
        <w:rPr>
          <w:rFonts w:hint="eastAsia"/>
        </w:rPr>
        <w:br/>
      </w:r>
      <w:r>
        <w:rPr>
          <w:rFonts w:hint="eastAsia"/>
        </w:rPr>
        <w:t>　　　　二、炼焦炉企业集中度分析</w:t>
      </w:r>
      <w:r>
        <w:rPr>
          <w:rFonts w:hint="eastAsia"/>
        </w:rPr>
        <w:br/>
      </w:r>
      <w:r>
        <w:rPr>
          <w:rFonts w:hint="eastAsia"/>
        </w:rPr>
        <w:t>　　　　三、炼焦炉区域集中度分析</w:t>
      </w:r>
      <w:r>
        <w:rPr>
          <w:rFonts w:hint="eastAsia"/>
        </w:rPr>
        <w:br/>
      </w:r>
      <w:r>
        <w:rPr>
          <w:rFonts w:hint="eastAsia"/>
        </w:rPr>
        <w:t>　　第二节 炼焦炉行业主要企业竞争力分析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一、2023-2024年炼焦炉行业竞争分析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二、2023-2024年中外炼焦炉产品竞争分析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三、2019-2024年我国炼焦炉市场竞争分析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四、2024-2030年国内主要炼焦炉企业动向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炼焦炉行业上游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炼焦炉行业下游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炼焦炉重点企业（二）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炼焦炉重点企业（三）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炼焦炉重点企业（四）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炼焦炉重点企业（五）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炼焦炉重点企业（六）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2024年炼焦炉企业管理策略建议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提高炼焦炉企业竞争力的策略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对我国炼焦炉品牌的战略思考</w:t>
      </w:r>
      <w:r>
        <w:rPr>
          <w:rFonts w:hint="eastAsia"/>
        </w:rPr>
        <w:br/>
      </w:r>
      <w:r>
        <w:rPr>
          <w:rFonts w:hint="eastAsia"/>
        </w:rPr>
        <w:t>　　　　一、炼焦炉实施品牌战略的意义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三、我国炼焦炉企业的品牌战略</w:t>
      </w:r>
      <w:r>
        <w:rPr>
          <w:rFonts w:hint="eastAsia"/>
        </w:rPr>
        <w:br/>
      </w:r>
      <w:r>
        <w:rPr>
          <w:rFonts w:hint="eastAsia"/>
        </w:rPr>
        <w:t>　　　　四、炼焦炉品牌战略管理的策略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2024-2030年中国炼焦炉行业前景与风险预测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2024年中国炼焦炉市场前景分析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2024-2030年中国炼焦炉发展趋势预测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2024-2030年中国炼焦炉行业投资特性分析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一、2024-2030年中国炼焦炉行业进入壁垒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二、2024-2030年中国炼焦炉行业盈利模式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三、2024-2030年中国炼焦炉行业盈利因素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2024-2030年中国炼焦炉行业投资机会分析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一、2024-2030年中国炼焦炉细分市场投资机会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二、2024-2030年中国炼焦炉行业区域市场投资潜力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2024-2030年中国炼焦炉行业投资风险分析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一、2024-2030年中国炼焦炉行业市场竞争风险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二、2024-2030年中国炼焦炉行业技术风险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三、2024-2030年中国炼焦炉行业政策风险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四、2024-2030年中国炼焦炉行业进入退出风险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炼焦炉行业研究结论</w:t>
      </w:r>
      <w:r>
        <w:rPr>
          <w:rFonts w:hint="eastAsia"/>
        </w:rPr>
        <w:br/>
      </w:r>
      <w:r>
        <w:rPr>
          <w:rFonts w:hint="eastAsia"/>
        </w:rPr>
        <w:t>　　第二节 炼焦炉行业投资价值评估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中智.林.炼焦炉行业投资建议</w:t>
      </w:r>
      <w:r>
        <w:rPr>
          <w:rFonts w:hint="eastAsia"/>
        </w:rPr>
        <w:br/>
      </w:r>
      <w:r>
        <w:rPr>
          <w:rFonts w:hint="eastAsia"/>
        </w:rPr>
        <w:t>　　　　一、炼焦炉行业投资策略建议</w:t>
      </w:r>
      <w:r>
        <w:rPr>
          <w:rFonts w:hint="eastAsia"/>
        </w:rPr>
        <w:br/>
      </w:r>
      <w:r>
        <w:rPr>
          <w:rFonts w:hint="eastAsia"/>
        </w:rPr>
        <w:t>　　　　二、炼焦炉行业投资方向建议</w:t>
      </w:r>
      <w:r>
        <w:rPr>
          <w:rFonts w:hint="eastAsia"/>
        </w:rPr>
        <w:br/>
      </w:r>
      <w:r>
        <w:rPr>
          <w:rFonts w:hint="eastAsia"/>
        </w:rPr>
        <w:t>　　　　三、炼焦炉行业投资方式建议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炼焦炉行业历程</w:t>
      </w:r>
      <w:r>
        <w:rPr>
          <w:rFonts w:hint="eastAsia"/>
        </w:rPr>
        <w:br/>
      </w:r>
      <w:r>
        <w:rPr>
          <w:rFonts w:hint="eastAsia"/>
        </w:rPr>
        <w:t>　　图表 炼焦炉行业生命周期</w:t>
      </w:r>
      <w:r>
        <w:rPr>
          <w:rFonts w:hint="eastAsia"/>
        </w:rPr>
        <w:br/>
      </w:r>
      <w:r>
        <w:rPr>
          <w:rFonts w:hint="eastAsia"/>
        </w:rPr>
        <w:t>　　图表 炼焦炉行业产业链分析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炼焦炉企业信息</w:t>
      </w:r>
      <w:r>
        <w:rPr>
          <w:rFonts w:hint="eastAsia"/>
        </w:rPr>
        <w:br/>
      </w:r>
      <w:r>
        <w:rPr>
          <w:rFonts w:hint="eastAsia"/>
        </w:rPr>
        <w:t>　　图表 炼焦炉企业经营情况分析</w:t>
      </w:r>
      <w:r>
        <w:rPr>
          <w:rFonts w:hint="eastAsia"/>
        </w:rPr>
        <w:br/>
      </w:r>
      <w:r>
        <w:rPr>
          <w:rFonts w:hint="eastAsia"/>
        </w:rPr>
        <w:t>　　图表 炼焦炉重点企业（三）主要经济指标情况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2024-2030年中国炼焦炉行业产能预测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2024-2030年中国炼焦炉行业产量预测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2024-2030年中国炼焦炉市场需求量预测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2024-2030年中国炼焦炉行业供需平衡预测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2024-2030年中国炼焦炉行业市场容量预测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2024-2030年中国炼焦炉行业市场规模预测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2024-2030年中国炼焦炉市场前景分析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2024-2030年中国炼焦炉发展趋势预测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25192f7e44860" w:history="1">
        <w:r>
          <w:rPr>
            <w:rStyle w:val="Hyperlink"/>
          </w:rPr>
          <w:t>中国炼焦炉行业发展分析与前景趋势报告（2024-2030年）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25192f7e44860" w:history="1">
        <w:r>
          <w:rPr>
            <w:rStyle w:val="Hyperlink"/>
          </w:rPr>
          <w:t>https://www.20087.com/1/07/LianJiaoLuDeXianZhuangYuFaZhanQianJing.html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a4007dbe3426b" w:history="1">
      <w:r>
        <w:rPr>
          <w:rStyle w:val="Hyperlink"/>
        </w:rPr>
        <w:t>中国炼焦炉行业发展分析与前景趋势报告（2024-2030年）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anJiaoLuDeXianZhuangYuFaZhanQianJing.html" TargetMode="External" Id="Rdc125192f7e4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anJiaoLuDeXianZhuangYuFaZhanQianJing.html" TargetMode="External" Id="R582a4007dbe3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2023-12-26T07:44:00Z</dcterms:created>
  <dcterms:modified xsi:type="dcterms:W3CDTF">2023-12-26T08:44:00Z</dcterms:modified>
  <dc:subject>中国炼焦炉行业发展分析与前景趋势报告（2024-2030年）</dc:subject>
  <dc:title>中国炼焦炉行业发展分析与前景趋势报告（2024-2030年）</dc:title>
  <cp:keywords>中国炼焦炉行业发展分析与前景趋势报告（2024-2030年）</cp:keywords>
  <dc:description>中国炼焦炉行业发展分析与前景趋势报告（2024-2030年）</dc:description>
</cp:coreProperties>
</file>