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f352b49004e7b" w:history="1">
              <w:r>
                <w:rPr>
                  <w:rStyle w:val="Hyperlink"/>
                </w:rPr>
                <w:t>2025-2031年中国电池管理系统行业发展深度调研与未来趋势报告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f352b49004e7b" w:history="1">
              <w:r>
                <w:rPr>
                  <w:rStyle w:val="Hyperlink"/>
                </w:rPr>
                <w:t>2025-2031年中国电池管理系统行业发展深度调研与未来趋势报告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f352b49004e7b" w:history="1">
                <w:r>
                  <w:rPr>
                    <w:rStyle w:val="Hyperlink"/>
                  </w:rPr>
                  <w:t>https://www.20087.com/1/67/DianChiGuanLiXiTongFaZhanQuShi.html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(BMS)是电动汽车、储能系统和便携式电子设备中必不可少的组件，负责监控电池状态、均衡充电和放电，以及保护电池免受损坏。近年来，随着电动汽车和可再生能源存储的普及，BMS市场迅速成长。技术进步，如AI和物联网的集成，提高了BMS的智能化和效率。然而，BMS的复杂性和高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电池管理系统将更加注重智能化和成本效率。通过深度学习和数据分析，BMS将实现更精确的电池状态预测和故障预警，延长电池寿命。同时，通过模块化设计和标准化接口，BMS将简化系统集成，降低生产和维护成本。此外，行业将探索新的商业模式，如电池租赁和能源管理服务，以提升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f352b49004e7b" w:history="1">
        <w:r>
          <w:rPr>
            <w:rStyle w:val="Hyperlink"/>
          </w:rPr>
          <w:t>2025-2031年中国电池管理系统行业发展深度调研与未来趋势报告</w:t>
        </w:r>
      </w:hyperlink>
      <w:r>
        <w:rPr>
          <w:rFonts w:hint="eastAsia"/>
        </w:rPr>
        <w:t>》通过严谨的分析、翔实的数据及直观的图表，系统解析了电池管理系统行业的市场规模、需求变化、价格波动及产业链结构。报告全面评估了当前电池管理系统市场现状，科学预测了未来市场前景与发展趋势，重点剖析了电池管理系统细分市场的机遇与挑战。同时，报告对电池管理系统重点企业的竞争地位及市场集中度进行了评估，为电池管理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电池管理系统（BMS）产业发展现状</w:t>
      </w:r>
      <w:r>
        <w:rPr>
          <w:rFonts w:hint="eastAsia"/>
        </w:rPr>
        <w:br/>
      </w:r>
      <w:r>
        <w:rPr>
          <w:rFonts w:hint="eastAsia"/>
        </w:rPr>
        <w:t>第一章 全球电池管理系统（BMS）行业发展分析</w:t>
      </w:r>
      <w:r>
        <w:rPr>
          <w:rFonts w:hint="eastAsia"/>
        </w:rPr>
        <w:br/>
      </w:r>
      <w:r>
        <w:rPr>
          <w:rFonts w:hint="eastAsia"/>
        </w:rPr>
        <w:t>　　第一节 全球电池管理系统（BMS）行业发展轨迹综述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一、全球电池管理系统（BMS）行业发展历程</w:t>
      </w:r>
      <w:r>
        <w:rPr>
          <w:rFonts w:hint="eastAsia"/>
        </w:rPr>
        <w:br/>
      </w:r>
      <w:r>
        <w:rPr>
          <w:rFonts w:hint="eastAsia"/>
        </w:rPr>
        <w:t>　　　　二、全球电池管理系统（BMS）行业发展面临的问题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三、全球电池管理系统（BMS）行业技术发展现状及趋势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全球电池管理系统（BMS）行业市场情况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一、2025年全球电池管理系统（BMS）产业发展分析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三、2025年全球电池管理系统（BMS）行业研发动态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四、2025年全球电池管理系统（BMS）行业挑战与机会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部分国家地区电池管理系统（BMS）行业发展状况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一、2025年美国电池管理系统（BMS）行业发展分析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二、2025年欧洲电池管理系统（BMS）行业发展分析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三、2025年日本电池管理系统（BMS）行业发展分析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四、2025年韩国电池管理系统（BMS）行业发展分析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国内电池管理系统（BMS）系统行业发展环境分析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电池管理系统（BMS）行业上下游产业链发展及影响分析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一、电池管理系统（BMS）行业产业链简介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二、电池管理系统（BMS）行业产业链特征分析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上游产业现状分析及其对电池管理系统（BMS）行业的影响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下游产业分析及其对电池管理系统（BMS）行业的影响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互联网对电池管理系统（BMS）的影响分析</w:t>
      </w:r>
      <w:r>
        <w:rPr>
          <w:rFonts w:hint="eastAsia"/>
        </w:rPr>
        <w:br/>
      </w:r>
      <w:r>
        <w:rPr>
          <w:rFonts w:hint="eastAsia"/>
        </w:rPr>
        <w:t>　　第一节 互联网对电池管理系统（BMS）行业的影响</w:t>
      </w:r>
      <w:r>
        <w:rPr>
          <w:rFonts w:hint="eastAsia"/>
        </w:rPr>
        <w:br/>
      </w:r>
      <w:r>
        <w:rPr>
          <w:rFonts w:hint="eastAsia"/>
        </w:rPr>
        <w:t>　　　　一、智能电池管理系统（BMS）设备发展情况分析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1、智能电池管理系统（BMS）设备发展概况</w:t>
      </w:r>
      <w:r>
        <w:rPr>
          <w:rFonts w:hint="eastAsia"/>
        </w:rPr>
        <w:br/>
      </w:r>
      <w:r>
        <w:rPr>
          <w:rFonts w:hint="eastAsia"/>
        </w:rPr>
        <w:t>　　　　　　2、主要电池管理系统（BMS）APP应用情况</w:t>
      </w:r>
      <w:r>
        <w:rPr>
          <w:rFonts w:hint="eastAsia"/>
        </w:rPr>
        <w:br/>
      </w:r>
      <w:r>
        <w:rPr>
          <w:rFonts w:hint="eastAsia"/>
        </w:rPr>
        <w:t>　　　　二、智能设备对电池管理系统（BMS）行业的影响分析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1、智能设备对电池管理系统（BMS）行业的影响</w:t>
      </w:r>
      <w:r>
        <w:rPr>
          <w:rFonts w:hint="eastAsia"/>
        </w:rPr>
        <w:br/>
      </w:r>
      <w:r>
        <w:rPr>
          <w:rFonts w:hint="eastAsia"/>
        </w:rPr>
        <w:t>　　　　　　2、电池管理系统（BMS）智能设备的发展趋势分析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互联网+电池管理系统（BMS）发展模式分析</w:t>
      </w:r>
      <w:r>
        <w:rPr>
          <w:rFonts w:hint="eastAsia"/>
        </w:rPr>
        <w:br/>
      </w:r>
      <w:r>
        <w:rPr>
          <w:rFonts w:hint="eastAsia"/>
        </w:rPr>
        <w:t>　　　　一、互联网+电池管理系统（BMS）商业模式解析</w:t>
      </w:r>
      <w:r>
        <w:rPr>
          <w:rFonts w:hint="eastAsia"/>
        </w:rPr>
        <w:br/>
      </w:r>
      <w:r>
        <w:rPr>
          <w:rFonts w:hint="eastAsia"/>
        </w:rPr>
        <w:t>　　　　　　1、电池管理系统（BMS）O2O模式分析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二、互联网+电池管理系统（BMS）案例分析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三、互联网背景下电池管理系统（BMS）行业发展趋势分析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电池管理系统（BMS）市场运行分析</w:t>
      </w:r>
      <w:r>
        <w:rPr>
          <w:rFonts w:hint="eastAsia"/>
        </w:rPr>
        <w:br/>
      </w:r>
      <w:r>
        <w:rPr>
          <w:rFonts w:hint="eastAsia"/>
        </w:rPr>
        <w:t>第五章 中国电池管理系统（BMS）市场运行综合分析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BMS市场规模测算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中国电池管理系统（BMS）行业进出口市场调研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中国电池管理系统（BMS）行业国内外市场需求分布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一、中国电池管理系统（BMS）行业出口总体综述</w:t>
      </w:r>
      <w:r>
        <w:rPr>
          <w:rFonts w:hint="eastAsia"/>
        </w:rPr>
        <w:br/>
      </w:r>
      <w:r>
        <w:rPr>
          <w:rFonts w:hint="eastAsia"/>
        </w:rPr>
        <w:t>　　第二节 中国进出口市场发展现状</w:t>
      </w:r>
      <w:r>
        <w:rPr>
          <w:rFonts w:hint="eastAsia"/>
        </w:rPr>
        <w:br/>
      </w:r>
      <w:r>
        <w:rPr>
          <w:rFonts w:hint="eastAsia"/>
        </w:rPr>
        <w:t>　　　　一、电池管理系统（BMS）进出口市场现状</w:t>
      </w:r>
      <w:r>
        <w:rPr>
          <w:rFonts w:hint="eastAsia"/>
        </w:rPr>
        <w:br/>
      </w:r>
      <w:r>
        <w:rPr>
          <w:rFonts w:hint="eastAsia"/>
        </w:rPr>
        <w:t>　　　　二、电池管理系统（BMS）进口地区结构分析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2025-2031年中国电池管理系统（BMS）市场需求分析及预测</w:t>
      </w:r>
      <w:r>
        <w:rPr>
          <w:rFonts w:hint="eastAsia"/>
        </w:rPr>
        <w:br/>
      </w:r>
      <w:r>
        <w:rPr>
          <w:rFonts w:hint="eastAsia"/>
        </w:rPr>
        <w:t>　　第一节 电池管理系统（BMS）市场需求分析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一、电池管理系统（BMS）行业需求市场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二、电池管理系统（BMS）行业客户结构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一、2025-2031年电池管理系统（BMS）行业的需求预测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二、2025-2031年电池管理系统（BMS）供求平衡预测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电池管理系统（BMS）行业竞争格局</w:t>
      </w:r>
      <w:r>
        <w:rPr>
          <w:rFonts w:hint="eastAsia"/>
        </w:rPr>
        <w:br/>
      </w:r>
      <w:r>
        <w:rPr>
          <w:rFonts w:hint="eastAsia"/>
        </w:rPr>
        <w:t>第八章 电池管理系统（BMS）行业区域市场发展分析及预测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珠三角区域市场情况分析</w:t>
      </w:r>
      <w:r>
        <w:rPr>
          <w:rFonts w:hint="eastAsia"/>
        </w:rPr>
        <w:br/>
      </w:r>
      <w:r>
        <w:rPr>
          <w:rFonts w:hint="eastAsia"/>
        </w:rPr>
        <w:t>　　第二节 长三角区域市场情况分析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电池管理系统（BMS）行业主要区域市场发展状况及竞争力研究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电池管理系统（BMS）市场竞争格局分析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电池管理系统（BMS）行业竞争格局分析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二、国内外电池管理系统（BMS）竞争分析</w:t>
      </w:r>
      <w:r>
        <w:rPr>
          <w:rFonts w:hint="eastAsia"/>
        </w:rPr>
        <w:br/>
      </w:r>
      <w:r>
        <w:rPr>
          <w:rFonts w:hint="eastAsia"/>
        </w:rPr>
        <w:t>　　　　三、中国电池管理系统（BMS）市场竞争分析</w:t>
      </w:r>
      <w:r>
        <w:rPr>
          <w:rFonts w:hint="eastAsia"/>
        </w:rPr>
        <w:br/>
      </w:r>
      <w:r>
        <w:rPr>
          <w:rFonts w:hint="eastAsia"/>
        </w:rPr>
        <w:t>　　　　四、中国电池管理系统（BMS）主要品牌企业梯队分布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电池管理系统（BMS）市场前景调查</w:t>
      </w:r>
      <w:r>
        <w:rPr>
          <w:rFonts w:hint="eastAsia"/>
        </w:rPr>
        <w:br/>
      </w:r>
      <w:r>
        <w:rPr>
          <w:rFonts w:hint="eastAsia"/>
        </w:rPr>
        <w:t>第十章 2025-2031年电池管理系统（BMS）行业发展趋势及影响因素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2025-2031年电池管理系统（BMS）行业市场前景分析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二、电池管理系统（BMS）行业利好利空政策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2025-2031年电池管理系统（BMS）行业未来发展预测分析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二、2025-2031年中国电池管理系统（BMS）行业发展规模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2025-2031年电池管理系统（BMS）行业供需预测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一、2025-2031年电池管理系统（BMS）行业供给预测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二、2025-2031年电池管理系统（BMS）行业需求预测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六、2025-2031年中国电池管理系统（BMS）行业SWOT分析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2025-2031年电池管理系统（BMS）行业投资方向与风险分析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2025-2031年电池管理系统（BMS）行业发展的有利因素与不利因素分析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2025-2031年电池管理系统（BMS）行业产业发展的空白点分析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2025-2031年电池管理系统（BMS）行业投资回报率比较高的投资方向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2025-2031年电池管理系统（BMS）行业投资前景与机会</w:t>
      </w:r>
      <w:r>
        <w:rPr>
          <w:rFonts w:hint="eastAsia"/>
        </w:rPr>
        <w:br/>
      </w:r>
      <w:r>
        <w:rPr>
          <w:rFonts w:hint="eastAsia"/>
        </w:rPr>
        <w:t>　　第五节 2025-2031年电池管理系统（BMS）行业新进入者应注意的障碍因素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2025-2031年中国电池管理系统（BMS）行业投资前景分析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六、人才流失风险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2025-2031年电池管理系统（BMS）行业发展环境与渠道分析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主要电池管理系统（BMS）产业聚集区发展背景分析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一、主要电池管理系统（BMS）产业聚集区市场特点分析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二、主要电池管理系统（BMS）产业聚集区社会经济现状分析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三、未来主要电池管理系统（BMS）产业聚集区经济发展预测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一、电池管理系统（BMS）市场渠道情况</w:t>
      </w:r>
      <w:r>
        <w:rPr>
          <w:rFonts w:hint="eastAsia"/>
        </w:rPr>
        <w:br/>
      </w:r>
      <w:r>
        <w:rPr>
          <w:rFonts w:hint="eastAsia"/>
        </w:rPr>
        <w:t>　　　　二、电池管理系统（BMS）竞争对手渠道模式</w:t>
      </w:r>
      <w:r>
        <w:rPr>
          <w:rFonts w:hint="eastAsia"/>
        </w:rPr>
        <w:br/>
      </w:r>
      <w:r>
        <w:rPr>
          <w:rFonts w:hint="eastAsia"/>
        </w:rPr>
        <w:t>　　　　三、电池管理系统（BMS）直营代理分布情况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2025-2031年电池管理系统（BMS）行业市场策略分析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一、电池管理系统（BMS）行业营销模式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二、电池管理系统（BMS）行业营销策略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一、电池管理系统（BMS）行业经营模式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2025-2031年电池管理系统（BMS）行业发展趋势分析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一、2020-2025年我国电池管理系统（BMS）市场前景总结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二、2025-2031年我国电池管理系统（BMS）发展趋势分析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2025-2031年电池管理系统（BMS）产品发展趋势分析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一、2025-2031年电池管理系统（BMS）产品技术趋势分析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二、2025-2031年电池管理系统（BMS）产品价格趋势分析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2025-2031年电池管理系统（BMS）行业规划建议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电池管理系统（BMS）企业管理策略建议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一、电池管理系统（BMS）价格策略分析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提高电池管理系统（BMS）企业竞争力的策略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一、提高中国电池管理系统（BMS）企业核心竞争力的对策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二、电池管理系统（BMS）企业提升竞争力的主要方向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三、影响电池管理系统（BMS）企业核心竞争力的因素及提升途径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四、提高电池管理系统（BMS）企业竞争力的策略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中:智:林:－对我国电池管理系统（BMS）品牌的战略思考</w:t>
      </w:r>
      <w:r>
        <w:rPr>
          <w:rFonts w:hint="eastAsia"/>
        </w:rPr>
        <w:br/>
      </w:r>
      <w:r>
        <w:rPr>
          <w:rFonts w:hint="eastAsia"/>
        </w:rPr>
        <w:t>　　　　一、电池管理系统（BMS）实施品牌战略的意义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二、电池管理系统（BMS）企业品牌的现状分析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三、我国电池管理系统（BMS）企业的品牌战略</w:t>
      </w:r>
      <w:r>
        <w:rPr>
          <w:rFonts w:hint="eastAsia"/>
        </w:rPr>
        <w:br/>
      </w:r>
      <w:r>
        <w:rPr>
          <w:rFonts w:hint="eastAsia"/>
        </w:rPr>
        <w:t>　　　　四、电池管理系统（BMS）品牌战略管理的策略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电池管理系统（BMS）系统四大模块三大功能</w:t>
      </w:r>
      <w:r>
        <w:rPr>
          <w:rFonts w:hint="eastAsia"/>
        </w:rPr>
        <w:br/>
      </w:r>
      <w:r>
        <w:rPr>
          <w:rFonts w:hint="eastAsia"/>
        </w:rPr>
        <w:t>　　图表 全球电池管理系统（BMS）格局</w:t>
      </w:r>
      <w:r>
        <w:rPr>
          <w:rFonts w:hint="eastAsia"/>
        </w:rPr>
        <w:br/>
      </w:r>
      <w:r>
        <w:rPr>
          <w:rFonts w:hint="eastAsia"/>
        </w:rPr>
        <w:t>　　图表 电池管理系统（BMS）系统的层次和对应采用车型</w:t>
      </w:r>
      <w:r>
        <w:rPr>
          <w:rFonts w:hint="eastAsia"/>
        </w:rPr>
        <w:br/>
      </w:r>
      <w:r>
        <w:rPr>
          <w:rFonts w:hint="eastAsia"/>
        </w:rPr>
        <w:t>　　图表 世界主要汽车市场新能源车产销规划</w:t>
      </w:r>
      <w:r>
        <w:rPr>
          <w:rFonts w:hint="eastAsia"/>
        </w:rPr>
        <w:br/>
      </w:r>
      <w:r>
        <w:rPr>
          <w:rFonts w:hint="eastAsia"/>
        </w:rPr>
        <w:t>　　图表 2020-2025年中国GDP同比增速</w:t>
      </w:r>
      <w:r>
        <w:rPr>
          <w:rFonts w:hint="eastAsia"/>
        </w:rPr>
        <w:br/>
      </w:r>
      <w:r>
        <w:rPr>
          <w:rFonts w:hint="eastAsia"/>
        </w:rPr>
        <w:t>　　图表 电池管理系统（BMS）相关政策汇总</w:t>
      </w:r>
      <w:r>
        <w:rPr>
          <w:rFonts w:hint="eastAsia"/>
        </w:rPr>
        <w:br/>
      </w:r>
      <w:r>
        <w:rPr>
          <w:rFonts w:hint="eastAsia"/>
        </w:rPr>
        <w:t>　　图表 2020-2025年我国居民人均可支配收入及其增长速度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电池管理系统（BMS）行业产业链</w:t>
      </w:r>
      <w:r>
        <w:rPr>
          <w:rFonts w:hint="eastAsia"/>
        </w:rPr>
        <w:br/>
      </w:r>
      <w:r>
        <w:rPr>
          <w:rFonts w:hint="eastAsia"/>
        </w:rPr>
        <w:t>　　图表 国内主要PACK和电池管理系统（BMS）公司业务模式</w:t>
      </w:r>
      <w:r>
        <w:rPr>
          <w:rFonts w:hint="eastAsia"/>
        </w:rPr>
        <w:br/>
      </w:r>
      <w:r>
        <w:rPr>
          <w:rFonts w:hint="eastAsia"/>
        </w:rPr>
        <w:t>　　图表 2025年我国动力电池出货量及电池管理系统（BMS）、PACK配套情况</w:t>
      </w:r>
      <w:r>
        <w:rPr>
          <w:rFonts w:hint="eastAsia"/>
        </w:rPr>
        <w:br/>
      </w:r>
      <w:r>
        <w:rPr>
          <w:rFonts w:hint="eastAsia"/>
        </w:rPr>
        <w:t>　　图表 我国PACK市场格局</w:t>
      </w:r>
      <w:r>
        <w:rPr>
          <w:rFonts w:hint="eastAsia"/>
        </w:rPr>
        <w:br/>
      </w:r>
      <w:r>
        <w:rPr>
          <w:rFonts w:hint="eastAsia"/>
        </w:rPr>
        <w:t>　　图表 国内电池管理系统（BMS）市场格局</w:t>
      </w:r>
      <w:r>
        <w:rPr>
          <w:rFonts w:hint="eastAsia"/>
        </w:rPr>
        <w:br/>
      </w:r>
      <w:r>
        <w:rPr>
          <w:rFonts w:hint="eastAsia"/>
        </w:rPr>
        <w:t>　　图表 常规系统结构示意图</w:t>
      </w:r>
      <w:r>
        <w:rPr>
          <w:rFonts w:hint="eastAsia"/>
        </w:rPr>
        <w:br/>
      </w:r>
      <w:r>
        <w:rPr>
          <w:rFonts w:hint="eastAsia"/>
        </w:rPr>
        <w:t>　　图表 锂离子电池拆分成本估算图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f352b49004e7b" w:history="1">
        <w:r>
          <w:rPr>
            <w:rStyle w:val="Hyperlink"/>
          </w:rPr>
          <w:t>2025-2031年中国电池管理系统行业发展深度调研与未来趋势报告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f352b49004e7b" w:history="1">
        <w:r>
          <w:rPr>
            <w:rStyle w:val="Hyperlink"/>
          </w:rPr>
          <w:t>https://www.20087.com/1/67/DianChiGuanLiXiTongFaZhanQuShi.html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电池修复100%方法、电池管理系统BMS、电池管理系统工作原理、电池管理系统概念、电池管理系统包括哪些部分、电池管理系统定义、电池管理系统包括哪些、电池管理系统的基本功能?、电池管理系统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6ac8cbc8841d8" w:history="1">
      <w:r>
        <w:rPr>
          <w:rStyle w:val="Hyperlink"/>
        </w:rPr>
        <w:t>2025-2031年中国电池管理系统行业发展深度调研与未来趋势报告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anChiGuanLiXiTongFaZhanQuShi.html" TargetMode="External" Id="R4d8f352b4900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anChiGuanLiXiTongFaZhanQuShi.html" TargetMode="External" Id="Re596ac8cbc88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2025-05-03T07:58:00Z</dcterms:created>
  <dcterms:modified xsi:type="dcterms:W3CDTF">2025-05-03T08:58:00Z</dcterms:modified>
  <dc:subject>2025-2031年中国电池管理系统行业发展深度调研与未来趋势报告</dc:subject>
  <dc:title>2025-2031年中国电池管理系统行业发展深度调研与未来趋势报告</dc:title>
  <cp:keywords>2025-2031年中国电池管理系统行业发展深度调研与未来趋势报告</cp:keywords>
  <dc:description>2025-2031年中国电池管理系统行业发展深度调研与未来趋势报告</dc:description>
</cp:coreProperties>
</file>