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f235d73514769" w:history="1">
              <w:r>
                <w:rPr>
                  <w:rStyle w:val="Hyperlink"/>
                </w:rPr>
                <w:t>2025-2031年全球与中国电玩市场研究及前景趋势分析报告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f235d73514769" w:history="1">
              <w:r>
                <w:rPr>
                  <w:rStyle w:val="Hyperlink"/>
                </w:rPr>
                <w:t>2025-2031年全球与中国电玩市场研究及前景趋势分析报告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f235d73514769" w:history="1">
                <w:r>
                  <w:rPr>
                    <w:rStyle w:val="Hyperlink"/>
                  </w:rPr>
                  <w:t>https://www.20087.com/1/37/DianWanDeQianJingQuShi.html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玩行业近年来经历了从传统游戏机到移动游戏、云游戏的快速转型。随着技术的进步，高清晰度显示、虚拟现实(VR)、增强现实(AR)技术的应用，极大地丰富了游戏体验，吸引了更广泛的用户群体。同时，电子竞技的兴起推动了职业比赛、直播平台等相关产业链的发展，电玩已不仅仅是娱乐消遣，更成为一种文化和体育竞技项目。</w:t>
      </w:r>
      <w:r>
        <w:rPr>
          <w:rFonts w:hint="eastAsia"/>
        </w:rPr>
        <w:br/>
      </w:r>
      <w:r>
        <w:rPr>
          <w:rFonts w:hint="eastAsia"/>
        </w:rPr>
        <w:t>　　未来电玩行业将更加注重游戏内容的创新与多元化，以及技术的深度融合。5G网络的普及将加速云游戏的发展，玩家无需高端硬件即可享受高质量游戏体验，促进游戏即服务(GaaS)模式的成长。人工智能技术的应用将提升游戏交互性和智能化水平，创造出更加逼真、个性化的游戏世界。同时，随着元宇宙概念的兴起，电玩行业或将迎来一个全新的融合现实与虚拟、社交与娱乐的综合平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f235d73514769" w:history="1">
        <w:r>
          <w:rPr>
            <w:rStyle w:val="Hyperlink"/>
          </w:rPr>
          <w:t>2025-2031年全球与中国电玩市场研究及前景趋势分析报告</w:t>
        </w:r>
      </w:hyperlink>
      <w:r>
        <w:rPr>
          <w:rFonts w:hint="eastAsia"/>
        </w:rPr>
        <w:t>》基于详实数据，从市场规模、需求变化及价格动态等维度，全面解析了电玩行业的现状与发展趋势，并对电玩产业链各环节进行了系统性探讨。报告科学预测了电玩行业未来发展方向，重点分析了电玩技术现状及创新路径，同时聚焦电玩重点企业的经营表现，评估了市场竞争格局、品牌影响力及市场集中度。通过对细分市场的深入研究及SWOT分析，报告揭示了电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电玩行业概述及发展现状</w:t>
      </w:r>
      <w:r>
        <w:rPr>
          <w:rFonts w:hint="eastAsia"/>
        </w:rPr>
        <w:br/>
      </w:r>
      <w:r>
        <w:rPr>
          <w:rFonts w:hint="eastAsia"/>
        </w:rPr>
        <w:t>　　1.1 电玩行业介绍</w:t>
      </w:r>
      <w:r>
        <w:rPr>
          <w:rFonts w:hint="eastAsia"/>
        </w:rPr>
        <w:br/>
      </w:r>
      <w:r>
        <w:rPr>
          <w:rFonts w:hint="eastAsia"/>
        </w:rPr>
        <w:t>　　1.2 电玩主要种类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电玩主要应用领域分析</w:t>
      </w:r>
      <w:r>
        <w:rPr>
          <w:rFonts w:hint="eastAsia"/>
        </w:rPr>
        <w:br/>
      </w:r>
      <w:r>
        <w:rPr>
          <w:rFonts w:hint="eastAsia"/>
        </w:rPr>
        <w:t>　　　　1.3.1 电玩主要应用领域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电玩重点厂商总部</w:t>
      </w:r>
      <w:r>
        <w:rPr>
          <w:rFonts w:hint="eastAsia"/>
        </w:rPr>
        <w:br/>
      </w:r>
      <w:r>
        <w:rPr>
          <w:rFonts w:hint="eastAsia"/>
        </w:rPr>
        <w:t>　　2.4 电玩行业企业集中度分析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全球重点电玩企业SWOT分析</w:t>
      </w:r>
      <w:r>
        <w:rPr>
          <w:rFonts w:hint="eastAsia"/>
        </w:rPr>
        <w:br/>
      </w:r>
      <w:r>
        <w:rPr>
          <w:rFonts w:hint="eastAsia"/>
        </w:rPr>
        <w:t>　　2.6 中国重点电玩企业SWOT分析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企业电玩产品</w:t>
      </w:r>
      <w:r>
        <w:rPr>
          <w:rFonts w:hint="eastAsia"/>
        </w:rPr>
        <w:br/>
      </w:r>
      <w:r>
        <w:rPr>
          <w:rFonts w:hint="eastAsia"/>
        </w:rPr>
        <w:t>　　　　5.1.3 企业电玩产量、价格、收入、成本、毛利情况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企业电玩产品</w:t>
      </w:r>
      <w:r>
        <w:rPr>
          <w:rFonts w:hint="eastAsia"/>
        </w:rPr>
        <w:br/>
      </w:r>
      <w:r>
        <w:rPr>
          <w:rFonts w:hint="eastAsia"/>
        </w:rPr>
        <w:t>　　　　5.2.3 企业电玩产量、价格、收入、成本、毛利情况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企业电玩产品</w:t>
      </w:r>
      <w:r>
        <w:rPr>
          <w:rFonts w:hint="eastAsia"/>
        </w:rPr>
        <w:br/>
      </w:r>
      <w:r>
        <w:rPr>
          <w:rFonts w:hint="eastAsia"/>
        </w:rPr>
        <w:t>　　　　5.3.3 企业电玩产量、价格、收入、成本、毛利情况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企业电玩产品</w:t>
      </w:r>
      <w:r>
        <w:rPr>
          <w:rFonts w:hint="eastAsia"/>
        </w:rPr>
        <w:br/>
      </w:r>
      <w:r>
        <w:rPr>
          <w:rFonts w:hint="eastAsia"/>
        </w:rPr>
        <w:t>　　　　5.4.3 企业电玩产量、价格、收入、成本、毛利情况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企业电玩产品</w:t>
      </w:r>
      <w:r>
        <w:rPr>
          <w:rFonts w:hint="eastAsia"/>
        </w:rPr>
        <w:br/>
      </w:r>
      <w:r>
        <w:rPr>
          <w:rFonts w:hint="eastAsia"/>
        </w:rPr>
        <w:t>　　　　5.5.3 企业电玩产量、价格、收入、成本、毛利情况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企业电玩产品</w:t>
      </w:r>
      <w:r>
        <w:rPr>
          <w:rFonts w:hint="eastAsia"/>
        </w:rPr>
        <w:br/>
      </w:r>
      <w:r>
        <w:rPr>
          <w:rFonts w:hint="eastAsia"/>
        </w:rPr>
        <w:t>　　　　5.6.3 企业电玩产量、价格、收入、成本、毛利情况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企业电玩产品</w:t>
      </w:r>
      <w:r>
        <w:rPr>
          <w:rFonts w:hint="eastAsia"/>
        </w:rPr>
        <w:br/>
      </w:r>
      <w:r>
        <w:rPr>
          <w:rFonts w:hint="eastAsia"/>
        </w:rPr>
        <w:t>　　　　5.7.3 企业电玩产量、价格、收入、成本、毛利情况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企业电玩产品</w:t>
      </w:r>
      <w:r>
        <w:rPr>
          <w:rFonts w:hint="eastAsia"/>
        </w:rPr>
        <w:br/>
      </w:r>
      <w:r>
        <w:rPr>
          <w:rFonts w:hint="eastAsia"/>
        </w:rPr>
        <w:t>　　　　5.8.3 企业电玩产量、价格、收入、成本、毛利情况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企业电玩产品</w:t>
      </w:r>
      <w:r>
        <w:rPr>
          <w:rFonts w:hint="eastAsia"/>
        </w:rPr>
        <w:br/>
      </w:r>
      <w:r>
        <w:rPr>
          <w:rFonts w:hint="eastAsia"/>
        </w:rPr>
        <w:t>　　　　5.9.3 企业电玩产量、价格、收入、成本、毛利情况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企业电玩产品</w:t>
      </w:r>
      <w:r>
        <w:rPr>
          <w:rFonts w:hint="eastAsia"/>
        </w:rPr>
        <w:br/>
      </w:r>
      <w:r>
        <w:rPr>
          <w:rFonts w:hint="eastAsia"/>
        </w:rPr>
        <w:t>　　　　5.10.3 企业电玩产量、价格、收入、成本、毛利情况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电玩产业链分析</w:t>
      </w:r>
      <w:r>
        <w:rPr>
          <w:rFonts w:hint="eastAsia"/>
        </w:rPr>
        <w:br/>
      </w:r>
      <w:r>
        <w:rPr>
          <w:rFonts w:hint="eastAsia"/>
        </w:rPr>
        <w:t>　　7.2 电玩产业上游供应分析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2020-2031年中国市场电玩进出口贸易趋势</w:t>
      </w:r>
      <w:r>
        <w:rPr>
          <w:rFonts w:hint="eastAsia"/>
        </w:rPr>
        <w:br/>
      </w:r>
      <w:r>
        <w:rPr>
          <w:rFonts w:hint="eastAsia"/>
        </w:rPr>
        <w:t>　　8.3 中国市场电玩主要进口来源</w:t>
      </w:r>
      <w:r>
        <w:rPr>
          <w:rFonts w:hint="eastAsia"/>
        </w:rPr>
        <w:br/>
      </w:r>
      <w:r>
        <w:rPr>
          <w:rFonts w:hint="eastAsia"/>
        </w:rPr>
        <w:t>　　8.4 中国市场电玩主要出口目的地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2025年中国市场电玩主要地区分布</w:t>
      </w:r>
      <w:r>
        <w:rPr>
          <w:rFonts w:hint="eastAsia"/>
        </w:rPr>
        <w:br/>
      </w:r>
      <w:r>
        <w:rPr>
          <w:rFonts w:hint="eastAsia"/>
        </w:rPr>
        <w:t>　　9.1 中国电玩生产地区分布</w:t>
      </w:r>
      <w:r>
        <w:rPr>
          <w:rFonts w:hint="eastAsia"/>
        </w:rPr>
        <w:br/>
      </w:r>
      <w:r>
        <w:rPr>
          <w:rFonts w:hint="eastAsia"/>
        </w:rPr>
        <w:t>　　9.2 中国电玩消费地区分布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影响中国市场电玩供需因素分析</w:t>
      </w:r>
      <w:r>
        <w:rPr>
          <w:rFonts w:hint="eastAsia"/>
        </w:rPr>
        <w:br/>
      </w:r>
      <w:r>
        <w:rPr>
          <w:rFonts w:hint="eastAsia"/>
        </w:rPr>
        <w:t>　　10.1 电玩及相关行业技术发展概况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国内市场电玩销售渠道分析</w:t>
      </w:r>
      <w:r>
        <w:rPr>
          <w:rFonts w:hint="eastAsia"/>
        </w:rPr>
        <w:br/>
      </w:r>
      <w:r>
        <w:rPr>
          <w:rFonts w:hint="eastAsia"/>
        </w:rPr>
        <w:t>　　　　12.1.1 当前电玩主要销售模式及销售渠道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海外市场电玩销售渠道分析</w:t>
      </w:r>
      <w:r>
        <w:rPr>
          <w:rFonts w:hint="eastAsia"/>
        </w:rPr>
        <w:br/>
      </w:r>
      <w:r>
        <w:rPr>
          <w:rFonts w:hint="eastAsia"/>
        </w:rPr>
        <w:t>　　12.3 电玩行业营销策略建议</w:t>
      </w:r>
      <w:r>
        <w:rPr>
          <w:rFonts w:hint="eastAsia"/>
        </w:rPr>
        <w:br/>
      </w:r>
      <w:r>
        <w:rPr>
          <w:rFonts w:hint="eastAsia"/>
        </w:rPr>
        <w:t>　　　　12.3.1 电玩市场定位及目标消费者分析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电玩产品介绍</w:t>
      </w:r>
      <w:r>
        <w:rPr>
          <w:rFonts w:hint="eastAsia"/>
        </w:rPr>
        <w:br/>
      </w:r>
      <w:r>
        <w:rPr>
          <w:rFonts w:hint="eastAsia"/>
        </w:rPr>
        <w:t>　　表 电玩产品分类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2025年全球不同种类电玩产量份额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电玩主要应用领域</w:t>
      </w:r>
      <w:r>
        <w:rPr>
          <w:rFonts w:hint="eastAsia"/>
        </w:rPr>
        <w:br/>
      </w:r>
      <w:r>
        <w:rPr>
          <w:rFonts w:hint="eastAsia"/>
        </w:rPr>
        <w:t>　　图 全球2025年电玩不同应用领域消费量份额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2020-2031年中国电玩产量、市场需求量及趋势</w:t>
      </w:r>
      <w:r>
        <w:rPr>
          <w:rFonts w:hint="eastAsia"/>
        </w:rPr>
        <w:br/>
      </w:r>
      <w:r>
        <w:rPr>
          <w:rFonts w:hint="eastAsia"/>
        </w:rPr>
        <w:t>　　表 电玩行业政策分析</w:t>
      </w:r>
      <w:r>
        <w:rPr>
          <w:rFonts w:hint="eastAsia"/>
        </w:rPr>
        <w:br/>
      </w:r>
      <w:r>
        <w:rPr>
          <w:rFonts w:hint="eastAsia"/>
        </w:rPr>
        <w:t>　　表 全球市场电玩重点企业2024和2025年产量对比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全球电玩重点企业SWOT分析</w:t>
      </w:r>
      <w:r>
        <w:rPr>
          <w:rFonts w:hint="eastAsia"/>
        </w:rPr>
        <w:br/>
      </w:r>
      <w:r>
        <w:rPr>
          <w:rFonts w:hint="eastAsia"/>
        </w:rPr>
        <w:t>　　表 中国电玩重点企业SWOT分析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2020-2031年中国市场不同种类电玩价格走势</w:t>
      </w:r>
      <w:r>
        <w:rPr>
          <w:rFonts w:hint="eastAsia"/>
        </w:rPr>
        <w:br/>
      </w:r>
      <w:r>
        <w:rPr>
          <w:rFonts w:hint="eastAsia"/>
        </w:rPr>
        <w:t>　　图 电玩产业链</w:t>
      </w:r>
      <w:r>
        <w:rPr>
          <w:rFonts w:hint="eastAsia"/>
        </w:rPr>
        <w:br/>
      </w:r>
      <w:r>
        <w:rPr>
          <w:rFonts w:hint="eastAsia"/>
        </w:rPr>
        <w:t>　　表 电玩原材料</w:t>
      </w:r>
      <w:r>
        <w:rPr>
          <w:rFonts w:hint="eastAsia"/>
        </w:rPr>
        <w:br/>
      </w:r>
      <w:r>
        <w:rPr>
          <w:rFonts w:hint="eastAsia"/>
        </w:rPr>
        <w:t>　　表 电玩上游原料供应商及联系方式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2020-2031年中国市场电玩进出口量</w:t>
      </w:r>
      <w:r>
        <w:rPr>
          <w:rFonts w:hint="eastAsia"/>
        </w:rPr>
        <w:br/>
      </w:r>
      <w:r>
        <w:rPr>
          <w:rFonts w:hint="eastAsia"/>
        </w:rPr>
        <w:t>　　图 2025年电玩生产地区分布</w:t>
      </w:r>
      <w:r>
        <w:rPr>
          <w:rFonts w:hint="eastAsia"/>
        </w:rPr>
        <w:br/>
      </w:r>
      <w:r>
        <w:rPr>
          <w:rFonts w:hint="eastAsia"/>
        </w:rPr>
        <w:t>　　图 2025年电玩消费地区分布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2025-2031年不同种类电玩产量占比</w:t>
      </w:r>
      <w:r>
        <w:rPr>
          <w:rFonts w:hint="eastAsia"/>
        </w:rPr>
        <w:br/>
      </w:r>
      <w:r>
        <w:rPr>
          <w:rFonts w:hint="eastAsia"/>
        </w:rPr>
        <w:t>　　图 2025-2031年电玩价格走势预测</w:t>
      </w:r>
      <w:r>
        <w:rPr>
          <w:rFonts w:hint="eastAsia"/>
        </w:rPr>
        <w:br/>
      </w:r>
      <w:r>
        <w:rPr>
          <w:rFonts w:hint="eastAsia"/>
        </w:rPr>
        <w:t>　　图 国内市场电玩未来销售渠道趋势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f235d73514769" w:history="1">
        <w:r>
          <w:rPr>
            <w:rStyle w:val="Hyperlink"/>
          </w:rPr>
          <w:t>2025-2031年全球与中国电玩市场研究及前景趋势分析报告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f235d73514769" w:history="1">
        <w:r>
          <w:rPr>
            <w:rStyle w:val="Hyperlink"/>
          </w:rPr>
          <w:t>https://www.20087.com/1/37/DianWanDeQianJingQuShi.html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热点：电玩城app官网下载、电玩城app官网下载、电玩城777可下分、电玩游戏厅、电玩城App、电玩城设备厂家、777老虎机免费游戏2023、电玩雷克斯、电玩游戏厅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d0bcb334244ec" w:history="1">
      <w:r>
        <w:rPr>
          <w:rStyle w:val="Hyperlink"/>
        </w:rPr>
        <w:t>2025-2031年全球与中国电玩市场研究及前景趋势分析报告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ianWanDeQianJingQuShi.html" TargetMode="External" Id="Rafaf235d7351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ianWanDeQianJingQuShi.html" TargetMode="External" Id="R40cd0bcb3342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2025-01-26T06:40:00Z</dcterms:created>
  <dcterms:modified xsi:type="dcterms:W3CDTF">2025-01-26T07:40:00Z</dcterms:modified>
  <dc:subject>2025-2031年全球与中国电玩市场研究及前景趋势分析报告</dc:subject>
  <dc:title>2025-2031年全球与中国电玩市场研究及前景趋势分析报告</dc:title>
  <cp:keywords>2025-2031年全球与中国电玩市场研究及前景趋势分析报告</cp:keywords>
  <dc:description>2025-2031年全球与中国电玩市场研究及前景趋势分析报告</dc:description>
</cp:coreProperties>
</file>