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0b713726145f3" w:history="1">
              <w:r>
                <w:rPr>
                  <w:rStyle w:val="Hyperlink"/>
                </w:rPr>
                <w:t>2024-2030年中国石墨行业发展调研与前景分析报告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0b713726145f3" w:history="1">
              <w:r>
                <w:rPr>
                  <w:rStyle w:val="Hyperlink"/>
                </w:rPr>
                <w:t>2024-2030年中国石墨行业发展调研与前景分析报告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0b713726145f3" w:history="1">
                <w:r>
                  <w:rPr>
                    <w:rStyle w:val="Hyperlink"/>
                  </w:rPr>
                  <w:t>https://www.20087.com/1/17/ShiMoDeFaZhanQianJing.html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是一种重要的非金属矿产资源，因其独特的导电、耐高温和润滑性能，在电池、冶金、半导体等行业中发挥着关键作用。随着新能源汽车和储能技术的兴起，对高质量石墨材料的需求急剧增加。然而，开采和提纯过程中的环境问题，以及全球供应链的不确定性，为行业发展带来挑战。</w:t>
      </w:r>
      <w:r>
        <w:rPr>
          <w:rFonts w:hint="eastAsia"/>
        </w:rPr>
        <w:br/>
      </w:r>
      <w:r>
        <w:rPr>
          <w:rFonts w:hint="eastAsia"/>
        </w:rPr>
        <w:t>　　未来，石墨行业将探索更环保的开采和加工方法。研发新的提纯技术，减少化学药品使用，降低能耗，将是行业努力的方向。同时，合成石墨和石墨烯等先进材料的开发，将拓展石墨的应用领域，满足高科技产业的特定需求。国际合作和多元化供应链布局，将增强行业的稳定性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0b713726145f3" w:history="1">
        <w:r>
          <w:rPr>
            <w:rStyle w:val="Hyperlink"/>
          </w:rPr>
          <w:t>2024-2030年中国石墨行业发展调研与前景分析报告</w:t>
        </w:r>
      </w:hyperlink>
      <w:r>
        <w:rPr>
          <w:rFonts w:hint="eastAsia"/>
        </w:rPr>
        <w:t>》基于深入的行业调研，对石墨产业链进行了全面分析。报告详细探讨了石墨市场规模、需求状况，以及价格动态，并深入解读了当前石墨行业现状、市场前景及未来发展趋势。同时，报告聚焦于石墨行业重点企业，剖析了竞争格局、市场集中度及品牌建设情况，并对石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石墨行业界定及应用领域</w:t>
      </w:r>
      <w:r>
        <w:rPr>
          <w:rFonts w:hint="eastAsia"/>
        </w:rPr>
        <w:br/>
      </w:r>
      <w:r>
        <w:rPr>
          <w:rFonts w:hint="eastAsia"/>
        </w:rPr>
        <w:t>　　第一节 石墨行业定义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一、全球石墨行业的发展特点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二、全球石墨市场结构</w:t>
      </w:r>
      <w:r>
        <w:rPr>
          <w:rFonts w:hint="eastAsia"/>
        </w:rPr>
        <w:br/>
      </w:r>
      <w:r>
        <w:rPr>
          <w:rFonts w:hint="eastAsia"/>
        </w:rPr>
        <w:t>　　　　三、全球石墨行业竞争格局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2024-2030年全球石墨行业发展趋势预测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2023-2024年石墨行业发展环境分析</w:t>
      </w:r>
      <w:r>
        <w:rPr>
          <w:rFonts w:hint="eastAsia"/>
        </w:rPr>
        <w:br/>
      </w:r>
      <w:r>
        <w:rPr>
          <w:rFonts w:hint="eastAsia"/>
        </w:rPr>
        <w:t>　　第一节 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2023-2024年中国石墨市场现状</w:t>
      </w:r>
      <w:r>
        <w:rPr>
          <w:rFonts w:hint="eastAsia"/>
        </w:rPr>
        <w:br/>
      </w:r>
      <w:r>
        <w:rPr>
          <w:rFonts w:hint="eastAsia"/>
        </w:rPr>
        <w:t>　　第二节 中国石墨产量分析及预测</w:t>
      </w:r>
      <w:r>
        <w:rPr>
          <w:rFonts w:hint="eastAsia"/>
        </w:rPr>
        <w:br/>
      </w:r>
      <w:r>
        <w:rPr>
          <w:rFonts w:hint="eastAsia"/>
        </w:rPr>
        <w:t>　　　　一、石墨总体产能规模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、2019-2024年中国石墨产量统计</w:t>
      </w:r>
      <w:r>
        <w:rPr>
          <w:rFonts w:hint="eastAsia"/>
        </w:rPr>
        <w:br/>
      </w:r>
      <w:r>
        <w:rPr>
          <w:rFonts w:hint="eastAsia"/>
        </w:rPr>
        <w:t>　　　　三、石墨生产区域分布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四、2024-2030年中国石墨产量预测</w:t>
      </w:r>
      <w:r>
        <w:rPr>
          <w:rFonts w:hint="eastAsia"/>
        </w:rPr>
        <w:br/>
      </w:r>
      <w:r>
        <w:rPr>
          <w:rFonts w:hint="eastAsia"/>
        </w:rPr>
        <w:t>　　第三节 中国石墨市场需求分析及预测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二、2019-2024年中国石墨市场需求统计</w:t>
      </w:r>
      <w:r>
        <w:rPr>
          <w:rFonts w:hint="eastAsia"/>
        </w:rPr>
        <w:br/>
      </w:r>
      <w:r>
        <w:rPr>
          <w:rFonts w:hint="eastAsia"/>
        </w:rPr>
        <w:t>　　　　三、石墨市场饱和度</w:t>
      </w:r>
      <w:r>
        <w:rPr>
          <w:rFonts w:hint="eastAsia"/>
        </w:rPr>
        <w:br/>
      </w:r>
      <w:r>
        <w:rPr>
          <w:rFonts w:hint="eastAsia"/>
        </w:rPr>
        <w:t>　　　　四、影响石墨市场需求的因素</w:t>
      </w:r>
      <w:r>
        <w:rPr>
          <w:rFonts w:hint="eastAsia"/>
        </w:rPr>
        <w:br/>
      </w:r>
      <w:r>
        <w:rPr>
          <w:rFonts w:hint="eastAsia"/>
        </w:rPr>
        <w:t>　　　　五、石墨市场潜力分析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六、2024-2030年中国石墨市场需求预测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三、2024-2030年石墨进口量及增速预测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三、2024-2030年石墨出口量及增速预测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2023-2024年中国石墨细分行业调研</w:t>
      </w:r>
      <w:r>
        <w:rPr>
          <w:rFonts w:hint="eastAsia"/>
        </w:rPr>
        <w:br/>
      </w:r>
      <w:r>
        <w:rPr>
          <w:rFonts w:hint="eastAsia"/>
        </w:rPr>
        <w:t>　　第一节 主要石墨细分行业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中国石墨企业营销及发展建议</w:t>
      </w:r>
      <w:r>
        <w:rPr>
          <w:rFonts w:hint="eastAsia"/>
        </w:rPr>
        <w:br/>
      </w:r>
      <w:r>
        <w:rPr>
          <w:rFonts w:hint="eastAsia"/>
        </w:rPr>
        <w:t>　　第一节 石墨企业营销策略分析及建议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石墨企业营销策略分析</w:t>
      </w:r>
      <w:r>
        <w:rPr>
          <w:rFonts w:hint="eastAsia"/>
        </w:rPr>
        <w:br/>
      </w:r>
      <w:r>
        <w:rPr>
          <w:rFonts w:hint="eastAsia"/>
        </w:rPr>
        <w:t>　　　　一、石墨企业营销策略</w:t>
      </w:r>
      <w:r>
        <w:rPr>
          <w:rFonts w:hint="eastAsia"/>
        </w:rPr>
        <w:br/>
      </w:r>
      <w:r>
        <w:rPr>
          <w:rFonts w:hint="eastAsia"/>
        </w:rPr>
        <w:t>　　　　二、石墨企业经验借鉴</w:t>
      </w:r>
      <w:r>
        <w:rPr>
          <w:rFonts w:hint="eastAsia"/>
        </w:rPr>
        <w:br/>
      </w:r>
      <w:r>
        <w:rPr>
          <w:rFonts w:hint="eastAsia"/>
        </w:rPr>
        <w:t>　　第三节 石墨企业营销模式演化与创新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一、石墨企业存在的问题</w:t>
      </w:r>
      <w:r>
        <w:rPr>
          <w:rFonts w:hint="eastAsia"/>
        </w:rPr>
        <w:br/>
      </w:r>
      <w:r>
        <w:rPr>
          <w:rFonts w:hint="eastAsia"/>
        </w:rPr>
        <w:t>　　　　二、石墨企业应对的策略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2024年石墨市场前景分析</w:t>
      </w:r>
      <w:r>
        <w:rPr>
          <w:rFonts w:hint="eastAsia"/>
        </w:rPr>
        <w:br/>
      </w:r>
      <w:r>
        <w:rPr>
          <w:rFonts w:hint="eastAsia"/>
        </w:rPr>
        <w:t>　　第二节 2024年石墨行业发展趋势预测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石墨行业投资战略研究</w:t>
      </w:r>
      <w:r>
        <w:rPr>
          <w:rFonts w:hint="eastAsia"/>
        </w:rPr>
        <w:br/>
      </w:r>
      <w:r>
        <w:rPr>
          <w:rFonts w:hint="eastAsia"/>
        </w:rPr>
        <w:t>　　第一节 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对我国石墨品牌的战略思考</w:t>
      </w:r>
      <w:r>
        <w:rPr>
          <w:rFonts w:hint="eastAsia"/>
        </w:rPr>
        <w:br/>
      </w:r>
      <w:r>
        <w:rPr>
          <w:rFonts w:hint="eastAsia"/>
        </w:rPr>
        <w:t>　　　　一、石墨品牌的重要性</w:t>
      </w:r>
      <w:r>
        <w:rPr>
          <w:rFonts w:hint="eastAsia"/>
        </w:rPr>
        <w:br/>
      </w:r>
      <w:r>
        <w:rPr>
          <w:rFonts w:hint="eastAsia"/>
        </w:rPr>
        <w:t>　　　　二、石墨实施品牌战略的意义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四、我国石墨企业的品牌战略</w:t>
      </w:r>
      <w:r>
        <w:rPr>
          <w:rFonts w:hint="eastAsia"/>
        </w:rPr>
        <w:br/>
      </w:r>
      <w:r>
        <w:rPr>
          <w:rFonts w:hint="eastAsia"/>
        </w:rPr>
        <w:t>　　　　五、石墨品牌战略管理的策略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石墨经营策略分析</w:t>
      </w:r>
      <w:r>
        <w:rPr>
          <w:rFonts w:hint="eastAsia"/>
        </w:rPr>
        <w:br/>
      </w:r>
      <w:r>
        <w:rPr>
          <w:rFonts w:hint="eastAsia"/>
        </w:rPr>
        <w:t>　　　　一、石墨市场细分策略</w:t>
      </w:r>
      <w:r>
        <w:rPr>
          <w:rFonts w:hint="eastAsia"/>
        </w:rPr>
        <w:br/>
      </w:r>
      <w:r>
        <w:rPr>
          <w:rFonts w:hint="eastAsia"/>
        </w:rPr>
        <w:t>　　　　二、石墨市场创新策略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(中:智林)石墨行业投资战略研究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一、2024-2030年石墨行业投资战略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石墨行业类别</w:t>
      </w:r>
      <w:r>
        <w:rPr>
          <w:rFonts w:hint="eastAsia"/>
        </w:rPr>
        <w:br/>
      </w:r>
      <w:r>
        <w:rPr>
          <w:rFonts w:hint="eastAsia"/>
        </w:rPr>
        <w:t>　　图表 石墨行业产业链调研</w:t>
      </w:r>
      <w:r>
        <w:rPr>
          <w:rFonts w:hint="eastAsia"/>
        </w:rPr>
        <w:br/>
      </w:r>
      <w:r>
        <w:rPr>
          <w:rFonts w:hint="eastAsia"/>
        </w:rPr>
        <w:t>　　图表 石墨行业现状</w:t>
      </w:r>
      <w:r>
        <w:rPr>
          <w:rFonts w:hint="eastAsia"/>
        </w:rPr>
        <w:br/>
      </w:r>
      <w:r>
        <w:rPr>
          <w:rFonts w:hint="eastAsia"/>
        </w:rPr>
        <w:t>　　图表 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2019-2024年中国石墨行业市场规模</w:t>
      </w:r>
      <w:r>
        <w:rPr>
          <w:rFonts w:hint="eastAsia"/>
        </w:rPr>
        <w:br/>
      </w:r>
      <w:r>
        <w:rPr>
          <w:rFonts w:hint="eastAsia"/>
        </w:rPr>
        <w:t>　　图表 2024年中国石墨行业产能</w:t>
      </w:r>
      <w:r>
        <w:rPr>
          <w:rFonts w:hint="eastAsia"/>
        </w:rPr>
        <w:br/>
      </w:r>
      <w:r>
        <w:rPr>
          <w:rFonts w:hint="eastAsia"/>
        </w:rPr>
        <w:t>　　图表 2019-2024年中国石墨行业产量统计</w:t>
      </w:r>
      <w:r>
        <w:rPr>
          <w:rFonts w:hint="eastAsia"/>
        </w:rPr>
        <w:br/>
      </w:r>
      <w:r>
        <w:rPr>
          <w:rFonts w:hint="eastAsia"/>
        </w:rPr>
        <w:t>　　图表 石墨行业动态</w:t>
      </w:r>
      <w:r>
        <w:rPr>
          <w:rFonts w:hint="eastAsia"/>
        </w:rPr>
        <w:br/>
      </w:r>
      <w:r>
        <w:rPr>
          <w:rFonts w:hint="eastAsia"/>
        </w:rPr>
        <w:t>　　图表 2019-2024年中国石墨市场需求量</w:t>
      </w:r>
      <w:r>
        <w:rPr>
          <w:rFonts w:hint="eastAsia"/>
        </w:rPr>
        <w:br/>
      </w:r>
      <w:r>
        <w:rPr>
          <w:rFonts w:hint="eastAsia"/>
        </w:rPr>
        <w:t>　　图表 2024年中国石墨行业需求区域调研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2019-2024年中国石墨行情</w:t>
      </w:r>
      <w:r>
        <w:rPr>
          <w:rFonts w:hint="eastAsia"/>
        </w:rPr>
        <w:br/>
      </w:r>
      <w:r>
        <w:rPr>
          <w:rFonts w:hint="eastAsia"/>
        </w:rPr>
        <w:t>　　图表 2019-2024年中国石墨价格走势图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2019-2024年中国石墨进口统计</w:t>
      </w:r>
      <w:r>
        <w:rPr>
          <w:rFonts w:hint="eastAsia"/>
        </w:rPr>
        <w:br/>
      </w:r>
      <w:r>
        <w:rPr>
          <w:rFonts w:hint="eastAsia"/>
        </w:rPr>
        <w:t>　　图表 2019-2024年中国石墨出口统计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**地区石墨市场规模</w:t>
      </w:r>
      <w:r>
        <w:rPr>
          <w:rFonts w:hint="eastAsia"/>
        </w:rPr>
        <w:br/>
      </w:r>
      <w:r>
        <w:rPr>
          <w:rFonts w:hint="eastAsia"/>
        </w:rPr>
        <w:t>　　图表 **地区石墨行业市场需求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**地区石墨市场调研</w:t>
      </w:r>
      <w:r>
        <w:rPr>
          <w:rFonts w:hint="eastAsia"/>
        </w:rPr>
        <w:br/>
      </w:r>
      <w:r>
        <w:rPr>
          <w:rFonts w:hint="eastAsia"/>
        </w:rPr>
        <w:t>　　图表 **地区石墨行业市场需求分析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**地区石墨市场规模</w:t>
      </w:r>
      <w:r>
        <w:rPr>
          <w:rFonts w:hint="eastAsia"/>
        </w:rPr>
        <w:br/>
      </w:r>
      <w:r>
        <w:rPr>
          <w:rFonts w:hint="eastAsia"/>
        </w:rPr>
        <w:t>　　图表 **地区石墨行业市场需求</w:t>
      </w:r>
      <w:r>
        <w:rPr>
          <w:rFonts w:hint="eastAsia"/>
        </w:rPr>
        <w:br/>
      </w:r>
      <w:r>
        <w:rPr>
          <w:rFonts w:hint="eastAsia"/>
        </w:rPr>
        <w:t>　　图表 **地区石墨市场调研</w:t>
      </w:r>
      <w:r>
        <w:rPr>
          <w:rFonts w:hint="eastAsia"/>
        </w:rPr>
        <w:br/>
      </w:r>
      <w:r>
        <w:rPr>
          <w:rFonts w:hint="eastAsia"/>
        </w:rPr>
        <w:t>　　图表 **地区石墨行业市场需求分析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石墨行业竞争对手分析</w:t>
      </w:r>
      <w:r>
        <w:rPr>
          <w:rFonts w:hint="eastAsia"/>
        </w:rPr>
        <w:br/>
      </w:r>
      <w:r>
        <w:rPr>
          <w:rFonts w:hint="eastAsia"/>
        </w:rPr>
        <w:t>　　图表 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2024-2030年中国石墨行业市场规模预测</w:t>
      </w:r>
      <w:r>
        <w:rPr>
          <w:rFonts w:hint="eastAsia"/>
        </w:rPr>
        <w:br/>
      </w:r>
      <w:r>
        <w:rPr>
          <w:rFonts w:hint="eastAsia"/>
        </w:rPr>
        <w:t>　　图表 石墨行业准入条件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2024-2030年中国石墨市场前景</w:t>
      </w:r>
      <w:r>
        <w:rPr>
          <w:rFonts w:hint="eastAsia"/>
        </w:rPr>
        <w:br/>
      </w:r>
      <w:r>
        <w:rPr>
          <w:rFonts w:hint="eastAsia"/>
        </w:rPr>
        <w:t>　　图表 2024-2030年中国石墨行业信息化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0b713726145f3" w:history="1">
        <w:r>
          <w:rPr>
            <w:rStyle w:val="Hyperlink"/>
          </w:rPr>
          <w:t>2024-2030年中国石墨行业发展调研与前景分析报告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0b713726145f3" w:history="1">
        <w:r>
          <w:rPr>
            <w:rStyle w:val="Hyperlink"/>
          </w:rPr>
          <w:t>https://www.20087.com/1/17/ShiMoDeFaZhanQianJing.html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39301cb5d43b6" w:history="1">
      <w:r>
        <w:rPr>
          <w:rStyle w:val="Hyperlink"/>
        </w:rPr>
        <w:t>2024-2030年中国石墨行业发展调研与前景分析报告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ShiMoDeFaZhanQianJing.html" TargetMode="External" Id="Rbf70b7137261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ShiMoDeFaZhanQianJing.html" TargetMode="External" Id="R50739301cb5d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2023-12-16T06:04:00Z</dcterms:created>
  <dcterms:modified xsi:type="dcterms:W3CDTF">2023-12-16T07:04:00Z</dcterms:modified>
  <dc:subject>2024-2030年中国石墨行业发展调研与前景分析报告</dc:subject>
  <dc:title>2024-2030年中国石墨行业发展调研与前景分析报告</dc:title>
  <cp:keywords>2024-2030年中国石墨行业发展调研与前景分析报告</cp:keywords>
  <dc:description>2024-2030年中国石墨行业发展调研与前景分析报告</dc:description>
</cp:coreProperties>
</file>