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b87db5e3f404b" w:history="1">
              <w:r>
                <w:rPr>
                  <w:rStyle w:val="Hyperlink"/>
                </w:rPr>
                <w:t>2023-2029年中国光敏三极管行业发展全面调研与未来趋势分析报告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b87db5e3f404b" w:history="1">
              <w:r>
                <w:rPr>
                  <w:rStyle w:val="Hyperlink"/>
                </w:rPr>
                <w:t>2023-2029年中国光敏三极管行业发展全面调研与未来趋势分析报告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b87db5e3f404b" w:history="1">
                <w:r>
                  <w:rPr>
                    <w:rStyle w:val="Hyperlink"/>
                  </w:rPr>
                  <w:t>https://www.20087.com/2/77/GuangMinSanJiGuanFaZhanQuShi.html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三极管是一种重要的光电元件，近年来随着电子技术和市场需求的变化而得到了广泛应用。目前，光敏三极管不仅在灵敏度、稳定性等方面有了显著提升，还在设计上更加注重智能化和多功能性。随着电子技术的进步，光敏三极管的生产工艺不断改进，能够满足不同应用场景的需求。此外，随着对光电元件的要求提高，光敏三极管在提高灵敏度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光敏三极管的发展将更加注重提高智能化水平和服务质量。一方面，通过引入更先进的智能控制技术和材料，可以进一步提高光敏三极管的灵敏度和稳定性，如实现更加精准的光强检测、提供更加智能的数据分析等。另一方面，随着智能光电技术的发展，开发能够与智能光电系统集成的光敏三极管，以实现更加高效的光电管理和资源调度，将成为行业趋势之一。此外，随着对可持续发展的重视，优化光敏三极管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b87db5e3f404b" w:history="1">
        <w:r>
          <w:rPr>
            <w:rStyle w:val="Hyperlink"/>
          </w:rPr>
          <w:t>2023-2029年中国光敏三极管行业发展全面调研与未来趋势分析报告</w:t>
        </w:r>
      </w:hyperlink>
      <w:r>
        <w:rPr>
          <w:rFonts w:hint="eastAsia"/>
        </w:rPr>
        <w:t>》主要分析了光敏三极管行业的市场规模、光敏三极管市场供需状况、光敏三极管市场竞争状况和光敏三极管主要企业经营情况，同时对光敏三极管行业的未来发展做出了科学预测。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b87db5e3f404b" w:history="1">
        <w:r>
          <w:rPr>
            <w:rStyle w:val="Hyperlink"/>
          </w:rPr>
          <w:t>2023-2029年中国光敏三极管行业发展全面调研与未来趋势分析报告</w:t>
        </w:r>
      </w:hyperlink>
      <w:r>
        <w:rPr>
          <w:rFonts w:hint="eastAsia"/>
        </w:rPr>
        <w:t>》在多年光敏三极管行业研究的基础上，结合中国光敏三极管行业市场的发展现状，通过资深研究团队对光敏三极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b87db5e3f404b" w:history="1">
        <w:r>
          <w:rPr>
            <w:rStyle w:val="Hyperlink"/>
          </w:rPr>
          <w:t>2023-2029年中国光敏三极管行业发展全面调研与未来趋势分析报告</w:t>
        </w:r>
      </w:hyperlink>
      <w:r>
        <w:rPr>
          <w:rFonts w:hint="eastAsia"/>
        </w:rPr>
        <w:t>》可以帮助投资者准确把握光敏三极管行业的市场现状，为投资者进行投资作出光敏三极管行业前景预判，挖掘光敏三极管行业投资价值，同时提出光敏三极管行业投资策略、生产策略、营销策略等方面的建议。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光敏三极管行业概述</w:t>
      </w:r>
      <w:r>
        <w:rPr>
          <w:rFonts w:hint="eastAsia"/>
        </w:rPr>
        <w:br/>
      </w:r>
      <w:r>
        <w:rPr>
          <w:rFonts w:hint="eastAsia"/>
        </w:rPr>
        <w:t>　　第一节 光敏三极管行业定义</w:t>
      </w:r>
      <w:r>
        <w:rPr>
          <w:rFonts w:hint="eastAsia"/>
        </w:rPr>
        <w:br/>
      </w:r>
      <w:r>
        <w:rPr>
          <w:rFonts w:hint="eastAsia"/>
        </w:rPr>
        <w:t>　　第二节 光敏三极管行业市场特点分析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光敏三极管行业发展周期分析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2023年中国光敏三极管行业发展环境分析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中国光敏三极管行业主要法律法规及政策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2023年中国光敏三极管行业社会环境发展分析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2023年中国光敏三极管行业生产现状分析</w:t>
      </w:r>
      <w:r>
        <w:rPr>
          <w:rFonts w:hint="eastAsia"/>
        </w:rPr>
        <w:br/>
      </w:r>
      <w:r>
        <w:rPr>
          <w:rFonts w:hint="eastAsia"/>
        </w:rPr>
        <w:t>　　第一节 中国光敏三极管行业产能概况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一、2018-2023年中国光敏三极管行业产能分析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二、2023-2029年中国光敏三极管行业产能预测</w:t>
      </w:r>
      <w:r>
        <w:rPr>
          <w:rFonts w:hint="eastAsia"/>
        </w:rPr>
        <w:br/>
      </w:r>
      <w:r>
        <w:rPr>
          <w:rFonts w:hint="eastAsia"/>
        </w:rPr>
        <w:t>　　第二节 中国光敏三极管行业市场容量分析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一、2018-2023年中国光敏三极管行业市场容量分析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三、2023-2029年中国光敏三极管行业市场容量预测</w:t>
      </w:r>
      <w:r>
        <w:rPr>
          <w:rFonts w:hint="eastAsia"/>
        </w:rPr>
        <w:br/>
      </w:r>
      <w:r>
        <w:rPr>
          <w:rFonts w:hint="eastAsia"/>
        </w:rPr>
        <w:t>　　第三节 影响光敏三极管行业供需状况的主要因素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一、2018-2023年中国光敏三极管行业供需现状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二、2023-2029年中国光敏三极管行业供需平衡趋势预测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2018-2023年中国光敏三极管所属行业数据监测分析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2018-2023年中国光敏三极管所属行业规模分析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2018-2023年中国光敏三极管所属行业产值分析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2018-2023年中国光敏三极管所属行业成本费用分析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2018-2023年中国光敏三极管所属行业运营效益分析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中国光敏三极管行业渠道分析</w:t>
      </w:r>
      <w:r>
        <w:rPr>
          <w:rFonts w:hint="eastAsia"/>
        </w:rPr>
        <w:br/>
      </w:r>
      <w:r>
        <w:rPr>
          <w:rFonts w:hint="eastAsia"/>
        </w:rPr>
        <w:t>　　第一节 2023年中国光敏三极管行业需求地域分布结构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2023年中国光敏三极管行业重点区域市场消费情况分析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2023年中国光敏三极管行业经销模式</w:t>
      </w:r>
      <w:r>
        <w:rPr>
          <w:rFonts w:hint="eastAsia"/>
        </w:rPr>
        <w:br/>
      </w:r>
      <w:r>
        <w:rPr>
          <w:rFonts w:hint="eastAsia"/>
        </w:rPr>
        <w:t>　　第四节 2023年中国光敏三极管行业渠道格局</w:t>
      </w:r>
      <w:r>
        <w:rPr>
          <w:rFonts w:hint="eastAsia"/>
        </w:rPr>
        <w:br/>
      </w:r>
      <w:r>
        <w:rPr>
          <w:rFonts w:hint="eastAsia"/>
        </w:rPr>
        <w:t>　　第五节 2023年中国光敏三极管行业渠道形式</w:t>
      </w:r>
      <w:r>
        <w:rPr>
          <w:rFonts w:hint="eastAsia"/>
        </w:rPr>
        <w:br/>
      </w:r>
      <w:r>
        <w:rPr>
          <w:rFonts w:hint="eastAsia"/>
        </w:rPr>
        <w:t>　　第六节 2023年中国光敏三极管行业渠道要素对比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2023年中国光敏三极管行业竞争情况分析</w:t>
      </w:r>
      <w:r>
        <w:rPr>
          <w:rFonts w:hint="eastAsia"/>
        </w:rPr>
        <w:br/>
      </w:r>
      <w:r>
        <w:rPr>
          <w:rFonts w:hint="eastAsia"/>
        </w:rPr>
        <w:t>　　第一节 中国光敏三极管行业经济指标分析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中国光敏三极管行业竞争结构分析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2023-2029年中国光敏三极管行业市场竞争策略展望分析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一、2023-2029年中国光敏三极管行业市场竞争趋势分析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二、2023-2029年中国光敏三极管行业市场竞争格局展望分析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三、2023-2029年中国光敏三极管行业市场竞争策略分析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2023年中国光敏三极管行业典型企业分析</w:t>
      </w:r>
      <w:r>
        <w:rPr>
          <w:rFonts w:hint="eastAsia"/>
        </w:rPr>
        <w:br/>
      </w:r>
      <w:r>
        <w:rPr>
          <w:rFonts w:hint="eastAsia"/>
        </w:rPr>
        <w:t>　　第一节 深圳市鑫永诚光电科技有限公司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深圳市三芯半导体有限公司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深圳市宝安区松岗恒盛光电电子厂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深圳市英宝电器有限公司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深圳市海王传感器件有限公司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厦门光莆电子有限公司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2023-2029年中国光敏三极管行业发展预测分析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2023-2029年中国光敏三极管行业未来发展预测分析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一、2018-2023年中国光敏三极管行业发展规模分析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二、2023-2029年中国光敏三极管行业发展趋势分析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2023-2029年中国光敏三极管行业供需预测分析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一、2023-2029年中国光敏三极管行业供给预测分析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二、2023-2029年中国光敏三极管行业需求预测分析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2023-2029年中国光敏三极管行业市场盈利预测分析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中国光敏三极管行业投资前景建议研究</w:t>
      </w:r>
      <w:r>
        <w:rPr>
          <w:rFonts w:hint="eastAsia"/>
        </w:rPr>
        <w:br/>
      </w:r>
      <w:r>
        <w:rPr>
          <w:rFonts w:hint="eastAsia"/>
        </w:rPr>
        <w:t>　　第一节 中国光敏三极管行业发展关键要素分析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中国光敏三极管行业投资趋势分析</w:t>
      </w:r>
      <w:r>
        <w:rPr>
          <w:rFonts w:hint="eastAsia"/>
        </w:rPr>
        <w:br/>
      </w:r>
      <w:r>
        <w:rPr>
          <w:rFonts w:hint="eastAsia"/>
        </w:rPr>
        <w:t>　　　　一、中国光敏三极管行业投资前景</w:t>
      </w:r>
      <w:r>
        <w:rPr>
          <w:rFonts w:hint="eastAsia"/>
        </w:rPr>
        <w:br/>
      </w:r>
      <w:r>
        <w:rPr>
          <w:rFonts w:hint="eastAsia"/>
        </w:rPr>
        <w:t>　　　　二、中国光敏三极管行业投资趋势分析</w:t>
      </w:r>
      <w:r>
        <w:rPr>
          <w:rFonts w:hint="eastAsia"/>
        </w:rPr>
        <w:br/>
      </w:r>
      <w:r>
        <w:rPr>
          <w:rFonts w:hint="eastAsia"/>
        </w:rPr>
        <w:t>　　　　三、中国光敏三极管行业成功之道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中国光敏三极管行业投资机会与风险分析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中国光敏三极管行业投资机会分析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中国光敏三极管行业投资前景分析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光敏三极管行业投资建议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中智-林：重点客户建设建议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2018-2023年中国GDP增长速度分析</w:t>
      </w:r>
      <w:r>
        <w:rPr>
          <w:rFonts w:hint="eastAsia"/>
        </w:rPr>
        <w:br/>
      </w:r>
      <w:r>
        <w:rPr>
          <w:rFonts w:hint="eastAsia"/>
        </w:rPr>
        <w:t>　　图表 2023年中国固定资产投资（不含农户）同比增速（%）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2023年中国分行业固定资产投资（不含农户）及其增长速度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2018-2023年中国高等教育、中等职业教育及普通高中招生人数（万人）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2018-2023年中究与试验发展（R&amp;D）经费支出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2023年全国居民消费价格涨跌幅（%）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2023年居民消费价格分类别同比涨跌幅（%）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2018-2023年中国光敏三极管行业企业数量分析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2018-2023年中国光敏三极管行业资产规模分析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2018-2023年中国光敏三极管行业销售规模分析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2018-2023年中国光敏三极管行业利润规模分析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2018-2023年中国光敏三极管行业产成品分析</w:t>
      </w:r>
      <w:r>
        <w:rPr>
          <w:rFonts w:hint="eastAsia"/>
        </w:rPr>
        <w:br/>
      </w:r>
      <w:r>
        <w:rPr>
          <w:rFonts w:hint="eastAsia"/>
        </w:rPr>
        <w:t>　　图表 2018-2023年中国光敏三极管行业工业销售产值分析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2018-2023年中国光敏三极管行业出口交货值分析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2018-2023年中国光敏三极管行业销售成本分析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2018-2023年中国光敏三极管行业销售费用分析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2018-2023年中国光敏三极管行业管理费用分析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2018-2023年中国光敏三极管行业财务费用分析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2018-2023年中国光敏三极管行业盈利能力分析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2018-2023年中国光敏三极管行业偿债能力分析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2018-2023年中国光敏三极管行业运营能力分析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2018-2023年中国光敏三极管行业成长能力分析</w:t>
      </w:r>
      <w:r>
        <w:rPr>
          <w:rFonts w:hint="eastAsia"/>
        </w:rPr>
        <w:br/>
      </w:r>
      <w:r>
        <w:rPr>
          <w:rFonts w:hint="eastAsia"/>
        </w:rPr>
        <w:t>　　图表 2023年中国光敏三极管行业需求区域分布格局</w:t>
      </w:r>
      <w:r>
        <w:rPr>
          <w:rFonts w:hint="eastAsia"/>
        </w:rPr>
        <w:br/>
      </w:r>
      <w:r>
        <w:rPr>
          <w:rFonts w:hint="eastAsia"/>
        </w:rPr>
        <w:t>　　图表 2023年中国光敏三极管行业华东地区市场消费分析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2023年中国光敏三极管行业中南地区市场消费分析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2023年中国光敏三极管行业华北地区市场消费分析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2023年中国光敏三极管行业西部地区市场消费分析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2018-2023年中国光敏三极管行业市场规模增长预测</w:t>
      </w:r>
      <w:r>
        <w:rPr>
          <w:rFonts w:hint="eastAsia"/>
        </w:rPr>
        <w:br/>
      </w:r>
      <w:r>
        <w:rPr>
          <w:rFonts w:hint="eastAsia"/>
        </w:rPr>
        <w:t>　　图表 2018-2023年中国光敏三极管行业产量规模增长预测</w:t>
      </w:r>
      <w:r>
        <w:rPr>
          <w:rFonts w:hint="eastAsia"/>
        </w:rPr>
        <w:br/>
      </w:r>
      <w:r>
        <w:rPr>
          <w:rFonts w:hint="eastAsia"/>
        </w:rPr>
        <w:t>　　图表 2018-2023年中国光敏三极管行业需求规模增长预测</w:t>
      </w:r>
      <w:r>
        <w:rPr>
          <w:rFonts w:hint="eastAsia"/>
        </w:rPr>
        <w:br/>
      </w:r>
      <w:r>
        <w:rPr>
          <w:rFonts w:hint="eastAsia"/>
        </w:rPr>
        <w:t>　　图表 2018-2023年中国光敏三极管行业市场盈利能力趋势预测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b87db5e3f404b" w:history="1">
        <w:r>
          <w:rPr>
            <w:rStyle w:val="Hyperlink"/>
          </w:rPr>
          <w:t>2023-2029年中国光敏三极管行业发展全面调研与未来趋势分析报告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b87db5e3f404b" w:history="1">
        <w:r>
          <w:rPr>
            <w:rStyle w:val="Hyperlink"/>
          </w:rPr>
          <w:t>https://www.20087.com/2/77/GuangMinSanJiGuanFaZhanQuShi.html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30f0453754bb4" w:history="1">
      <w:r>
        <w:rPr>
          <w:rStyle w:val="Hyperlink"/>
        </w:rPr>
        <w:t>2023-2029年中国光敏三极管行业发展全面调研与未来趋势分析报告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uangMinSanJiGuanFaZhanQuShi.html" TargetMode="External" Id="Rfbfb87db5e3f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uangMinSanJiGuanFaZhanQuShi.html" TargetMode="External" Id="Rf7930f045375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2023-07-04T00:30:00Z</dcterms:created>
  <dcterms:modified xsi:type="dcterms:W3CDTF">2023-07-04T01:30:00Z</dcterms:modified>
  <dc:subject>2023-2029年中国光敏三极管行业发展全面调研与未来趋势分析报告</dc:subject>
  <dc:title>2023-2029年中国光敏三极管行业发展全面调研与未来趋势分析报告</dc:title>
  <cp:keywords>2023-2029年中国光敏三极管行业发展全面调研与未来趋势分析报告</cp:keywords>
  <dc:description>2023-2029年中国光敏三极管行业发展全面调研与未来趋势分析报告</dc:description>
</cp:coreProperties>
</file>