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d450237a1471e" w:history="1">
              <w:r>
                <w:rPr>
                  <w:rStyle w:val="Hyperlink"/>
                </w:rPr>
                <w:t>中国精炼石油产业深度研究分析报告（2023年版）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d450237a1471e" w:history="1">
              <w:r>
                <w:rPr>
                  <w:rStyle w:val="Hyperlink"/>
                </w:rPr>
                <w:t>中国精炼石油产业深度研究分析报告（2023年版）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d450237a1471e" w:history="1">
                <w:r>
                  <w:rPr>
                    <w:rStyle w:val="Hyperlink"/>
                  </w:rPr>
                  <w:t>https://www.20087.com/2/67/JingLianShiYouFaZhanQuShi.html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炼石油是石油工业中的关键环节，涉及将原油提炼成各种石油产品，如汽油、柴油、润滑油和石化原料。随着全球能源需求的增加和环保法规的严格，精炼石油行业正面临技术和环保的双重挑战。现代炼油厂采用先进的催化裂化、加氢脱硫和异构化等技术，提高了石油产品的质量和收率，减少了污染物排放。同时，炼油厂也在探索如何从重质原油和沥青等非传统资源中提取更多有价值的产品。</w:t>
      </w:r>
      <w:r>
        <w:rPr>
          <w:rFonts w:hint="eastAsia"/>
        </w:rPr>
        <w:br/>
      </w:r>
      <w:r>
        <w:rPr>
          <w:rFonts w:hint="eastAsia"/>
        </w:rPr>
        <w:t>　　未来，精炼石油行业将更加注重环保和能源转型。随着全球对碳排放限制的加强，炼油厂将采用更多清洁技术，如碳捕获和储存（CCS），以减少温室气体排放。同时，面对能源结构的转变，炼油厂将增加对可再生能源的集成，如将生物燃料和氢气的生产纳入炼油流程，以适应未来的能源需求。此外，随着电动汽车的普及，炼油厂也将调整产品结构，增加润滑油和石化原料的生产，以满足电动车和其他工业领域的需求。</w:t>
      </w:r>
      <w:r>
        <w:rPr>
          <w:rFonts w:hint="eastAsia"/>
        </w:rPr>
        <w:br/>
      </w:r>
      <w:r>
        <w:rPr>
          <w:rFonts w:hint="eastAsia"/>
        </w:rPr>
        <w:t>　　《</w:t>
      </w:r>
      <w:hyperlink r:id="Ra48d450237a1471e" w:history="1">
        <w:r>
          <w:rPr>
            <w:rStyle w:val="Hyperlink"/>
          </w:rPr>
          <w:t>中国精炼石油产业深度研究分析报告（2023年版）</w:t>
        </w:r>
      </w:hyperlink>
      <w:r>
        <w:rPr>
          <w:rFonts w:hint="eastAsia"/>
        </w:rPr>
        <w:t>》全面分析了精炼石油行业的市场规模、供需状况及产业链结构，深入探讨了精炼石油各细分市场的品牌竞争情况和价格动态，聚焦精炼石油重点企业经营现状，揭示了行业的集中度和竞争格局。此外，精炼石油报告对精炼石油行业的市场前景进行了科学预测，揭示了行业未来的发展趋势、潜在风险和机遇。精炼石油报告旨在为精炼石油企业、投资者及政府部门提供权威、客观的行业分析和决策支持。</w:t>
      </w:r>
      <w:r>
        <w:rPr>
          <w:rFonts w:hint="eastAsia"/>
        </w:rPr>
        <w:br/>
      </w:r>
      <w:r>
        <w:rPr>
          <w:rFonts w:hint="eastAsia"/>
        </w:rPr>
        <w:br/>
      </w:r>
      <w:r>
        <w:rPr>
          <w:rFonts w:hint="eastAsia"/>
        </w:rPr>
        <w:t>第一章 精炼石油产业概述</w:t>
      </w:r>
      <w:r>
        <w:rPr>
          <w:rFonts w:hint="eastAsia"/>
        </w:rPr>
        <w:br/>
      </w:r>
      <w:r>
        <w:rPr>
          <w:rFonts w:hint="eastAsia"/>
        </w:rPr>
        <w:t>　　第一节 精炼石油产业定义</w:t>
      </w:r>
      <w:r>
        <w:rPr>
          <w:rFonts w:hint="eastAsia"/>
        </w:rPr>
        <w:br/>
      </w:r>
      <w:r>
        <w:rPr>
          <w:rFonts w:hint="eastAsia"/>
        </w:rPr>
        <w:t>　　第二节 精炼石油产业发展历程</w:t>
      </w:r>
      <w:r>
        <w:rPr>
          <w:rFonts w:hint="eastAsia"/>
        </w:rPr>
        <w:br/>
      </w:r>
      <w:r>
        <w:rPr>
          <w:rFonts w:hint="eastAsia"/>
        </w:rPr>
        <w:t>　　第三节 精炼石油分类情况</w:t>
      </w:r>
      <w:r>
        <w:rPr>
          <w:rFonts w:hint="eastAsia"/>
        </w:rPr>
        <w:br/>
      </w:r>
      <w:r>
        <w:rPr>
          <w:rFonts w:hint="eastAsia"/>
        </w:rPr>
        <w:t>　　第四节 精炼石油产业链分析</w:t>
      </w:r>
      <w:r>
        <w:rPr>
          <w:rFonts w:hint="eastAsia"/>
        </w:rPr>
        <w:br/>
      </w:r>
      <w:r>
        <w:rPr>
          <w:rFonts w:hint="eastAsia"/>
        </w:rPr>
        <w:t>　　　　一、产业链模型介绍</w:t>
      </w:r>
      <w:r>
        <w:rPr>
          <w:rFonts w:hint="eastAsia"/>
        </w:rPr>
        <w:br/>
      </w:r>
      <w:r>
        <w:rPr>
          <w:rFonts w:hint="eastAsia"/>
        </w:rPr>
        <w:t>　　　　二、精炼石油产业链模型分析</w:t>
      </w:r>
      <w:r>
        <w:rPr>
          <w:rFonts w:hint="eastAsia"/>
        </w:rPr>
        <w:br/>
      </w:r>
      <w:r>
        <w:rPr>
          <w:rFonts w:hint="eastAsia"/>
        </w:rPr>
        <w:br/>
      </w:r>
      <w:r>
        <w:rPr>
          <w:rFonts w:hint="eastAsia"/>
        </w:rPr>
        <w:t>第二章 2022-2023年中国精炼石油产业发展环境分析</w:t>
      </w:r>
      <w:r>
        <w:rPr>
          <w:rFonts w:hint="eastAsia"/>
        </w:rPr>
        <w:br/>
      </w:r>
      <w:r>
        <w:rPr>
          <w:rFonts w:hint="eastAsia"/>
        </w:rPr>
        <w:t>　　第一节 中国经济环境分析</w:t>
      </w:r>
      <w:r>
        <w:rPr>
          <w:rFonts w:hint="eastAsia"/>
        </w:rPr>
        <w:br/>
      </w:r>
      <w:r>
        <w:rPr>
          <w:rFonts w:hint="eastAsia"/>
        </w:rPr>
        <w:t>　　第二节 精炼石油产业相关政策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中国精炼石油产业发展社会环境分析</w:t>
      </w:r>
      <w:r>
        <w:rPr>
          <w:rFonts w:hint="eastAsia"/>
        </w:rPr>
        <w:br/>
      </w:r>
      <w:r>
        <w:rPr>
          <w:rFonts w:hint="eastAsia"/>
        </w:rPr>
        <w:br/>
      </w:r>
      <w:r>
        <w:rPr>
          <w:rFonts w:hint="eastAsia"/>
        </w:rPr>
        <w:t>第三章 中国精炼石油产业供需现状分析</w:t>
      </w:r>
      <w:r>
        <w:rPr>
          <w:rFonts w:hint="eastAsia"/>
        </w:rPr>
        <w:br/>
      </w:r>
      <w:r>
        <w:rPr>
          <w:rFonts w:hint="eastAsia"/>
        </w:rPr>
        <w:t>　　第一节 精炼石油产业总体规模</w:t>
      </w:r>
      <w:r>
        <w:rPr>
          <w:rFonts w:hint="eastAsia"/>
        </w:rPr>
        <w:br/>
      </w:r>
      <w:r>
        <w:rPr>
          <w:rFonts w:hint="eastAsia"/>
        </w:rPr>
        <w:t>　　第二节 精炼石油产能概况</w:t>
      </w:r>
      <w:r>
        <w:rPr>
          <w:rFonts w:hint="eastAsia"/>
        </w:rPr>
        <w:br/>
      </w:r>
      <w:r>
        <w:rPr>
          <w:rFonts w:hint="eastAsia"/>
        </w:rPr>
        <w:t>　　　　一、2018-2023年精炼石油产能分析</w:t>
      </w:r>
      <w:r>
        <w:rPr>
          <w:rFonts w:hint="eastAsia"/>
        </w:rPr>
        <w:br/>
      </w:r>
      <w:r>
        <w:rPr>
          <w:rFonts w:hint="eastAsia"/>
        </w:rPr>
        <w:t>　　　　二、2023-2029年精炼石油产能预测</w:t>
      </w:r>
      <w:r>
        <w:rPr>
          <w:rFonts w:hint="eastAsia"/>
        </w:rPr>
        <w:br/>
      </w:r>
      <w:r>
        <w:rPr>
          <w:rFonts w:hint="eastAsia"/>
        </w:rPr>
        <w:t>　　第三节 精炼石油产量概况</w:t>
      </w:r>
      <w:r>
        <w:rPr>
          <w:rFonts w:hint="eastAsia"/>
        </w:rPr>
        <w:br/>
      </w:r>
      <w:r>
        <w:rPr>
          <w:rFonts w:hint="eastAsia"/>
        </w:rPr>
        <w:t>　　　　一、2018-2023年精炼石油产量分析</w:t>
      </w:r>
      <w:r>
        <w:rPr>
          <w:rFonts w:hint="eastAsia"/>
        </w:rPr>
        <w:br/>
      </w:r>
      <w:r>
        <w:rPr>
          <w:rFonts w:hint="eastAsia"/>
        </w:rPr>
        <w:t>　　　　二、2023-2029年精炼石油产量预测</w:t>
      </w:r>
      <w:r>
        <w:rPr>
          <w:rFonts w:hint="eastAsia"/>
        </w:rPr>
        <w:br/>
      </w:r>
      <w:r>
        <w:rPr>
          <w:rFonts w:hint="eastAsia"/>
        </w:rPr>
        <w:t>　　第四节 精炼石油市场需求概况</w:t>
      </w:r>
      <w:r>
        <w:rPr>
          <w:rFonts w:hint="eastAsia"/>
        </w:rPr>
        <w:br/>
      </w:r>
      <w:r>
        <w:rPr>
          <w:rFonts w:hint="eastAsia"/>
        </w:rPr>
        <w:t>　　　　一、2018-2023年精炼石油市场需求量分析</w:t>
      </w:r>
      <w:r>
        <w:rPr>
          <w:rFonts w:hint="eastAsia"/>
        </w:rPr>
        <w:br/>
      </w:r>
      <w:r>
        <w:rPr>
          <w:rFonts w:hint="eastAsia"/>
        </w:rPr>
        <w:t>　　　　二、2023-2029年精炼石油市场需求量预测</w:t>
      </w:r>
      <w:r>
        <w:rPr>
          <w:rFonts w:hint="eastAsia"/>
        </w:rPr>
        <w:br/>
      </w:r>
      <w:r>
        <w:rPr>
          <w:rFonts w:hint="eastAsia"/>
        </w:rPr>
        <w:t>　　第五节 精炼石油进出口分析</w:t>
      </w:r>
      <w:r>
        <w:rPr>
          <w:rFonts w:hint="eastAsia"/>
        </w:rPr>
        <w:br/>
      </w:r>
      <w:r>
        <w:rPr>
          <w:rFonts w:hint="eastAsia"/>
        </w:rPr>
        <w:br/>
      </w:r>
      <w:r>
        <w:rPr>
          <w:rFonts w:hint="eastAsia"/>
        </w:rPr>
        <w:t>第四章 中国精炼石油产业总体发展状况</w:t>
      </w:r>
      <w:r>
        <w:rPr>
          <w:rFonts w:hint="eastAsia"/>
        </w:rPr>
        <w:br/>
      </w:r>
      <w:r>
        <w:rPr>
          <w:rFonts w:hint="eastAsia"/>
        </w:rPr>
        <w:t>　　第一节 中国精炼石油产业规模情况分析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中国精炼石油产业财务能力分析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2018-2023年我国精炼石油产业重点区域分析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精炼石油产业市场分析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精炼石油技术分析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精炼石油产品细分</w:t>
      </w:r>
      <w:r>
        <w:rPr>
          <w:rFonts w:hint="eastAsia"/>
        </w:rPr>
        <w:br/>
      </w:r>
      <w:r>
        <w:rPr>
          <w:rFonts w:hint="eastAsia"/>
        </w:rPr>
        <w:t>　　第四节 精炼石油市场价格分析</w:t>
      </w:r>
      <w:r>
        <w:rPr>
          <w:rFonts w:hint="eastAsia"/>
        </w:rPr>
        <w:br/>
      </w:r>
      <w:r>
        <w:rPr>
          <w:rFonts w:hint="eastAsia"/>
        </w:rPr>
        <w:br/>
      </w:r>
      <w:r>
        <w:rPr>
          <w:rFonts w:hint="eastAsia"/>
        </w:rPr>
        <w:t>第七章 精炼石油行业重点企业发展调研</w:t>
      </w:r>
      <w:r>
        <w:rPr>
          <w:rFonts w:hint="eastAsia"/>
        </w:rPr>
        <w:br/>
      </w:r>
      <w:r>
        <w:rPr>
          <w:rFonts w:hint="eastAsia"/>
        </w:rPr>
        <w:t>　　第一节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第二节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第三节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第四节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第五节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第六节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第七节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第八节 精炼石油重点企业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三、精炼石油企业经营情况分析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2023-2029年精炼石油产业发展趋势及投资风险分析</w:t>
      </w:r>
      <w:r>
        <w:rPr>
          <w:rFonts w:hint="eastAsia"/>
        </w:rPr>
        <w:br/>
      </w:r>
      <w:r>
        <w:rPr>
          <w:rFonts w:hint="eastAsia"/>
        </w:rPr>
        <w:t>　　第一节 当前精炼石油市场存在的问题</w:t>
      </w:r>
      <w:r>
        <w:rPr>
          <w:rFonts w:hint="eastAsia"/>
        </w:rPr>
        <w:br/>
      </w:r>
      <w:r>
        <w:rPr>
          <w:rFonts w:hint="eastAsia"/>
        </w:rPr>
        <w:t>　　第二节 精炼石油未来发展预测分析</w:t>
      </w:r>
      <w:r>
        <w:rPr>
          <w:rFonts w:hint="eastAsia"/>
        </w:rPr>
        <w:br/>
      </w:r>
      <w:r>
        <w:rPr>
          <w:rFonts w:hint="eastAsia"/>
        </w:rPr>
        <w:t>　　　　一、2023-2029年中国精炼石油产业发展规模</w:t>
      </w:r>
      <w:r>
        <w:rPr>
          <w:rFonts w:hint="eastAsia"/>
        </w:rPr>
        <w:br/>
      </w:r>
      <w:r>
        <w:rPr>
          <w:rFonts w:hint="eastAsia"/>
        </w:rPr>
        <w:t>　　　　二、2023-2029年中国精炼石油产业技术趋势预测</w:t>
      </w:r>
      <w:r>
        <w:rPr>
          <w:rFonts w:hint="eastAsia"/>
        </w:rPr>
        <w:br/>
      </w:r>
      <w:r>
        <w:rPr>
          <w:rFonts w:hint="eastAsia"/>
        </w:rPr>
        <w:t>　　　　三、总体产业“十三五”整体规划及预测</w:t>
      </w:r>
      <w:r>
        <w:rPr>
          <w:rFonts w:hint="eastAsia"/>
        </w:rPr>
        <w:br/>
      </w:r>
      <w:r>
        <w:rPr>
          <w:rFonts w:hint="eastAsia"/>
        </w:rPr>
        <w:t>　　第三节 2023-2029年中国精炼石油产业投资风险分析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d450237a1471e" w:history="1">
        <w:r>
          <w:rPr>
            <w:rStyle w:val="Hyperlink"/>
          </w:rPr>
          <w:t>中国精炼石油产业深度研究分析报告（2023年版）</w:t>
        </w:r>
      </w:hyperlink>
      <w:r>
        <w:rPr>
          <w:color w:val="C00000"/>
        </w:rPr>
        <w:t>》，报告编号：</w:t>
      </w:r>
      <w:r>
        <w:rPr>
          <w:rFonts w:hint="eastAsia"/>
          <w:color w:val="C00000"/>
        </w:rPr>
        <w:t>1026672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d450237a1471e" w:history="1">
        <w:r>
          <w:rPr>
            <w:rStyle w:val="Hyperlink"/>
          </w:rPr>
          <w:t>https://www.20087.com/2/67/JingLianShiYouFaZhanQuShi.html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1842b5f6e43c7" w:history="1">
      <w:r>
        <w:rPr>
          <w:rStyle w:val="Hyperlink"/>
        </w:rPr>
        <w:t>中国精炼石油产业深度研究分析报告（2023年版）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ngLianShiYouFaZhanQuShi.html" TargetMode="External" Id="Ra48d450237a1471e" /></Relationships>
</file>

<file path=word/_rels/header2.xml.rels>&#65279;<?xml version="1.0" encoding="utf-8"?><Relationships xmlns="http://schemas.openxmlformats.org/package/2006/relationships"><Relationship Type="http://schemas.openxmlformats.org/officeDocument/2006/relationships/hyperlink" Target="https://www.20087.com/2/67/JingLianShiYouFaZhanQuShi.html" TargetMode="External" Id="Rf301842b5f6e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2023-02-13T02:59:00Z</dcterms:created>
  <dcterms:modified xsi:type="dcterms:W3CDTF">2023-02-13T03:59:00Z</dcterms:modified>
  <dc:subject>中国精炼石油产业深度研究分析报告（2023年版）</dc:subject>
  <dc:title>中国精炼石油产业深度研究分析报告（2023年版）</dc:title>
  <cp:keywords>中国精炼石油产业深度研究分析报告（2023年版）</cp:keywords>
  <dc:description>中国精炼石油产业深度研究分析报告（2023年版）</dc:description>
</cp:coreProperties>
</file>