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6e8abb5b547fe" w:history="1">
              <w:r>
                <w:rPr>
                  <w:rStyle w:val="Hyperlink"/>
                </w:rPr>
                <w:t>中国网闸行业发展研究与前景趋势预测报告（2024-2030年）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6e8abb5b547fe" w:history="1">
              <w:r>
                <w:rPr>
                  <w:rStyle w:val="Hyperlink"/>
                </w:rPr>
                <w:t>中国网闸行业发展研究与前景趋势预测报告（2024-2030年）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6e8abb5b547fe" w:history="1">
                <w:r>
                  <w:rPr>
                    <w:rStyle w:val="Hyperlink"/>
                  </w:rPr>
                  <w:t>https://www.20087.com/2/57/WangZhaDeQianJingQuShi.html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闸是网络安全领域的一种特殊设备，近年来随着网络攻击频发和数据安全需求的提升，市场需求日益增长。网闸通过物理隔离、数据摆渡、协议转换等技术，实现内外网的安全交换，有效防止病毒、黑客等威胁的跨网传播，保护关键信息系统的安全。近年来，随着网络安全形势的复杂化和法律法规的严格化，网闸行业正朝着高性能、高兼容性、高智能化方向发展，如采用多核处理器、支持多种协议、集成入侵检测和防御功能，以适应复杂网络环境和多样化安全需求。</w:t>
      </w:r>
      <w:r>
        <w:rPr>
          <w:rFonts w:hint="eastAsia"/>
        </w:rPr>
        <w:br/>
      </w:r>
      <w:r>
        <w:rPr>
          <w:rFonts w:hint="eastAsia"/>
        </w:rPr>
        <w:t>　　未来，网闸行业的发展将更加注重技术创新、场景适应和合规要求。技术创新方面，通过引入人工智能、机器学习、大数据分析等技术，提升网闸的威胁感知、智能决策和自我防护能力，实现主动防御和动态防护。场景适应方面，网闸将针对不同行业、不同规模、不同安全等级的网络环境，提供更加灵活、定制化的解决方案，如政务网闸、金融网闸、工业网闸等，满足特定场景的安全需求。合规要求方面，网闸行业将紧跟国内外网络安全法律法规和标准规范，提供符合行业标准、满足合规要求的产品和服务，保障客户的数据安全和业务连续性。然而，网闸行业也面临着技术更新、市场需求、以及如何在保证安全性能的同时实现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e8abb5b547fe" w:history="1">
        <w:r>
          <w:rPr>
            <w:rStyle w:val="Hyperlink"/>
          </w:rPr>
          <w:t>中国网闸行业发展研究与前景趋势预测报告（2024-2030年）</w:t>
        </w:r>
      </w:hyperlink>
      <w:r>
        <w:rPr>
          <w:rFonts w:hint="eastAsia"/>
        </w:rPr>
        <w:t>》依据国家统计局、海关总署及网闸相关协会等部门的权威资料数据，以及对网闸行业重点区域实地调研，结合网闸行业发展所处的环境，从理论到实践、从宏观到微观等多个角度对网闸行业进行调研分析。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e8abb5b547fe" w:history="1">
        <w:r>
          <w:rPr>
            <w:rStyle w:val="Hyperlink"/>
          </w:rPr>
          <w:t>中国网闸行业发展研究与前景趋势预测报告（2024-2030年）</w:t>
        </w:r>
      </w:hyperlink>
      <w:r>
        <w:rPr>
          <w:rFonts w:hint="eastAsia"/>
        </w:rPr>
        <w:t>》内容严谨、数据翔实，通过辅以大量直观的图表，帮助网闸企业准确把握网闸行业发展动向、正确制定网闸企业发展战略和网闸投资策略。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一、网闸行业定义及分类</w:t>
      </w:r>
      <w:r>
        <w:rPr>
          <w:rFonts w:hint="eastAsia"/>
        </w:rPr>
        <w:br/>
      </w:r>
      <w:r>
        <w:rPr>
          <w:rFonts w:hint="eastAsia"/>
        </w:rPr>
        <w:t>　　　　二、网闸行业经济特性</w:t>
      </w:r>
      <w:r>
        <w:rPr>
          <w:rFonts w:hint="eastAsia"/>
        </w:rPr>
        <w:br/>
      </w:r>
      <w:r>
        <w:rPr>
          <w:rFonts w:hint="eastAsia"/>
        </w:rPr>
        <w:t>　　　　三、网闸行业产业链简介</w:t>
      </w:r>
      <w:r>
        <w:rPr>
          <w:rFonts w:hint="eastAsia"/>
        </w:rPr>
        <w:br/>
      </w:r>
      <w:r>
        <w:rPr>
          <w:rFonts w:hint="eastAsia"/>
        </w:rPr>
        <w:t>　　第二节 网闸行业发展成熟度</w:t>
      </w:r>
      <w:r>
        <w:rPr>
          <w:rFonts w:hint="eastAsia"/>
        </w:rPr>
        <w:br/>
      </w:r>
      <w:r>
        <w:rPr>
          <w:rFonts w:hint="eastAsia"/>
        </w:rPr>
        <w:t>　　　　一、网闸行业发展周期分析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2023-2024年网闸行业发展环境分析</w:t>
      </w:r>
      <w:r>
        <w:rPr>
          <w:rFonts w:hint="eastAsia"/>
        </w:rPr>
        <w:br/>
      </w:r>
      <w:r>
        <w:rPr>
          <w:rFonts w:hint="eastAsia"/>
        </w:rPr>
        <w:t>　　第一节 网闸行业环境分析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2023-2024年网闸行业技术发展现状及趋势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当前我国网闸技术发展现状</w:t>
      </w:r>
      <w:r>
        <w:rPr>
          <w:rFonts w:hint="eastAsia"/>
        </w:rPr>
        <w:br/>
      </w:r>
      <w:r>
        <w:rPr>
          <w:rFonts w:hint="eastAsia"/>
        </w:rPr>
        <w:t>　　第二节 中外网闸技术差距及产生差距的主要原因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提高我国网闸技术的对策</w:t>
      </w:r>
      <w:r>
        <w:rPr>
          <w:rFonts w:hint="eastAsia"/>
        </w:rPr>
        <w:br/>
      </w:r>
      <w:r>
        <w:rPr>
          <w:rFonts w:hint="eastAsia"/>
        </w:rPr>
        <w:t>　　第四节 我国网闸产品研发、设计发展趋势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中国网闸市场发展调研</w:t>
      </w:r>
      <w:r>
        <w:rPr>
          <w:rFonts w:hint="eastAsia"/>
        </w:rPr>
        <w:br/>
      </w:r>
      <w:r>
        <w:rPr>
          <w:rFonts w:hint="eastAsia"/>
        </w:rPr>
        <w:t>　　第一节 网闸市场现状分析及预测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二、2024-2030年中国网闸市场规模预测</w:t>
      </w:r>
      <w:r>
        <w:rPr>
          <w:rFonts w:hint="eastAsia"/>
        </w:rPr>
        <w:br/>
      </w:r>
      <w:r>
        <w:rPr>
          <w:rFonts w:hint="eastAsia"/>
        </w:rPr>
        <w:t>　　第二节 网闸行业产能分析及预测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二、2024-2030年中国网闸行业产能预测</w:t>
      </w:r>
      <w:r>
        <w:rPr>
          <w:rFonts w:hint="eastAsia"/>
        </w:rPr>
        <w:br/>
      </w:r>
      <w:r>
        <w:rPr>
          <w:rFonts w:hint="eastAsia"/>
        </w:rPr>
        <w:t>　　第三节 网闸行业产量分析及预测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二、2024-2030年中国网闸行业产量预测</w:t>
      </w:r>
      <w:r>
        <w:rPr>
          <w:rFonts w:hint="eastAsia"/>
        </w:rPr>
        <w:br/>
      </w:r>
      <w:r>
        <w:rPr>
          <w:rFonts w:hint="eastAsia"/>
        </w:rPr>
        <w:t>　　第四节 网闸市场需求分析及预测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二、2024-2030年中国网闸市场需求预测</w:t>
      </w:r>
      <w:r>
        <w:rPr>
          <w:rFonts w:hint="eastAsia"/>
        </w:rPr>
        <w:br/>
      </w:r>
      <w:r>
        <w:rPr>
          <w:rFonts w:hint="eastAsia"/>
        </w:rPr>
        <w:t>　　第五节 网闸进出口数据分析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中国网闸行业规模情况分析</w:t>
      </w:r>
      <w:r>
        <w:rPr>
          <w:rFonts w:hint="eastAsia"/>
        </w:rPr>
        <w:br/>
      </w:r>
      <w:r>
        <w:rPr>
          <w:rFonts w:hint="eastAsia"/>
        </w:rPr>
        <w:t>　　　　一、网闸行业单位规模情况分析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五、网闸行业敏感性分析</w:t>
      </w:r>
      <w:r>
        <w:rPr>
          <w:rFonts w:hint="eastAsia"/>
        </w:rPr>
        <w:br/>
      </w:r>
      <w:r>
        <w:rPr>
          <w:rFonts w:hint="eastAsia"/>
        </w:rPr>
        <w:t>　　第二节 中国网闸行业财务能力分析</w:t>
      </w:r>
      <w:r>
        <w:rPr>
          <w:rFonts w:hint="eastAsia"/>
        </w:rPr>
        <w:br/>
      </w:r>
      <w:r>
        <w:rPr>
          <w:rFonts w:hint="eastAsia"/>
        </w:rPr>
        <w:t>　　　　一、网闸行业盈利能力分析</w:t>
      </w:r>
      <w:r>
        <w:rPr>
          <w:rFonts w:hint="eastAsia"/>
        </w:rPr>
        <w:br/>
      </w:r>
      <w:r>
        <w:rPr>
          <w:rFonts w:hint="eastAsia"/>
        </w:rPr>
        <w:t>　　　　二、网闸行业偿债能力分析</w:t>
      </w:r>
      <w:r>
        <w:rPr>
          <w:rFonts w:hint="eastAsia"/>
        </w:rPr>
        <w:br/>
      </w:r>
      <w:r>
        <w:rPr>
          <w:rFonts w:hint="eastAsia"/>
        </w:rPr>
        <w:t>　　　　三、网闸行业营运能力分析</w:t>
      </w:r>
      <w:r>
        <w:rPr>
          <w:rFonts w:hint="eastAsia"/>
        </w:rPr>
        <w:br/>
      </w:r>
      <w:r>
        <w:rPr>
          <w:rFonts w:hint="eastAsia"/>
        </w:rPr>
        <w:t>　　　　四、网闸行业发展能力分析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2023-2024年中国网闸行业上下游行业发展分析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网闸上游行业分析</w:t>
      </w:r>
      <w:r>
        <w:rPr>
          <w:rFonts w:hint="eastAsia"/>
        </w:rPr>
        <w:br/>
      </w:r>
      <w:r>
        <w:rPr>
          <w:rFonts w:hint="eastAsia"/>
        </w:rPr>
        <w:t>　　　　一、网闸产品成本构成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四、上游供给对网闸行业的影响</w:t>
      </w:r>
      <w:r>
        <w:rPr>
          <w:rFonts w:hint="eastAsia"/>
        </w:rPr>
        <w:br/>
      </w:r>
      <w:r>
        <w:rPr>
          <w:rFonts w:hint="eastAsia"/>
        </w:rPr>
        <w:t>　　第二节 网闸下游行业分析</w:t>
      </w:r>
      <w:r>
        <w:rPr>
          <w:rFonts w:hint="eastAsia"/>
        </w:rPr>
        <w:br/>
      </w:r>
      <w:r>
        <w:rPr>
          <w:rFonts w:hint="eastAsia"/>
        </w:rPr>
        <w:t>　　　　一、网闸下游行业分布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2023-2024年中国网闸产业市场竞争格局分析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2023-2024年中国网闸产业竞争现状分析</w:t>
      </w:r>
      <w:r>
        <w:rPr>
          <w:rFonts w:hint="eastAsia"/>
        </w:rPr>
        <w:br/>
      </w:r>
      <w:r>
        <w:rPr>
          <w:rFonts w:hint="eastAsia"/>
        </w:rPr>
        <w:t>　　　　一、网闸竞争力分析</w:t>
      </w:r>
      <w:r>
        <w:rPr>
          <w:rFonts w:hint="eastAsia"/>
        </w:rPr>
        <w:br/>
      </w:r>
      <w:r>
        <w:rPr>
          <w:rFonts w:hint="eastAsia"/>
        </w:rPr>
        <w:t>　　　　二、网闸技术竞争分析</w:t>
      </w:r>
      <w:r>
        <w:rPr>
          <w:rFonts w:hint="eastAsia"/>
        </w:rPr>
        <w:br/>
      </w:r>
      <w:r>
        <w:rPr>
          <w:rFonts w:hint="eastAsia"/>
        </w:rPr>
        <w:t>　　　　三、网闸价格竞争分析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2024年中国网闸产业集中度分析</w:t>
      </w:r>
      <w:r>
        <w:rPr>
          <w:rFonts w:hint="eastAsia"/>
        </w:rPr>
        <w:br/>
      </w:r>
      <w:r>
        <w:rPr>
          <w:rFonts w:hint="eastAsia"/>
        </w:rPr>
        <w:t>　　　　一、网闸市场集中度分析</w:t>
      </w:r>
      <w:r>
        <w:rPr>
          <w:rFonts w:hint="eastAsia"/>
        </w:rPr>
        <w:br/>
      </w:r>
      <w:r>
        <w:rPr>
          <w:rFonts w:hint="eastAsia"/>
        </w:rPr>
        <w:t>　　　　二、网闸企业集中度分析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2023-2024年影响网闸行业发展的主要因素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五、我国网闸行业发展面临的机遇</w:t>
      </w:r>
      <w:r>
        <w:rPr>
          <w:rFonts w:hint="eastAsia"/>
        </w:rPr>
        <w:br/>
      </w:r>
      <w:r>
        <w:rPr>
          <w:rFonts w:hint="eastAsia"/>
        </w:rPr>
        <w:t>　　第二节 网闸行业投资风险预警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对我国网闸品牌的战略思考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四、我国网闸企业的品牌战略</w:t>
      </w:r>
      <w:r>
        <w:rPr>
          <w:rFonts w:hint="eastAsia"/>
        </w:rPr>
        <w:br/>
      </w:r>
      <w:r>
        <w:rPr>
          <w:rFonts w:hint="eastAsia"/>
        </w:rPr>
        <w:t>　　　　五、网闸品牌战略管理的策略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2024-2030年中国网闸市场规模预测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2024-2030年中国网闸行业利润预测</w:t>
      </w:r>
      <w:r>
        <w:rPr>
          <w:rFonts w:hint="eastAsia"/>
        </w:rPr>
        <w:br/>
      </w:r>
      <w:r>
        <w:rPr>
          <w:rFonts w:hint="eastAsia"/>
        </w:rPr>
        <w:t>　　图表 2024年网闸行业壁垒</w:t>
      </w:r>
      <w:r>
        <w:rPr>
          <w:rFonts w:hint="eastAsia"/>
        </w:rPr>
        <w:br/>
      </w:r>
      <w:r>
        <w:rPr>
          <w:rFonts w:hint="eastAsia"/>
        </w:rPr>
        <w:t>　　图表 2024年网闸市场前景分析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2024-2030年中国网闸市场需求预测</w:t>
      </w:r>
      <w:r>
        <w:rPr>
          <w:rFonts w:hint="eastAsia"/>
        </w:rPr>
        <w:br/>
      </w:r>
      <w:r>
        <w:rPr>
          <w:rFonts w:hint="eastAsia"/>
        </w:rPr>
        <w:t>　　图表 2024年网闸发展趋势预测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6e8abb5b547fe" w:history="1">
        <w:r>
          <w:rPr>
            <w:rStyle w:val="Hyperlink"/>
          </w:rPr>
          <w:t>中国网闸行业发展研究与前景趋势预测报告（2024-2030年）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6e8abb5b547fe" w:history="1">
        <w:r>
          <w:rPr>
            <w:rStyle w:val="Hyperlink"/>
          </w:rPr>
          <w:t>https://www.20087.com/2/57/WangZhaDeQianJingQuShi.html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939bbc604e6b" w:history="1">
      <w:r>
        <w:rPr>
          <w:rStyle w:val="Hyperlink"/>
        </w:rPr>
        <w:t>中国网闸行业发展研究与前景趋势预测报告（2024-2030年）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angZhaDeQianJingQuShi.html" TargetMode="External" Id="R8bb6e8abb5b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angZhaDeQianJingQuShi.html" TargetMode="External" Id="R21fd939bbc6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2024-05-13T06:46:00Z</dcterms:created>
  <dcterms:modified xsi:type="dcterms:W3CDTF">2024-05-13T07:46:00Z</dcterms:modified>
  <dc:subject>中国网闸行业发展研究与前景趋势预测报告（2024-2030年）</dc:subject>
  <dc:title>中国网闸行业发展研究与前景趋势预测报告（2024-2030年）</dc:title>
  <cp:keywords>中国网闸行业发展研究与前景趋势预测报告（2024-2030年）</cp:keywords>
  <dc:description>中国网闸行业发展研究与前景趋势预测报告（2024-2030年）</dc:description>
</cp:coreProperties>
</file>