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a0daa2e4fb45df" w:history="1">
              <w:r>
                <w:rPr>
                  <w:rStyle w:val="Hyperlink"/>
                </w:rPr>
                <w:t>2025-2031年中国养老保险行业现状调研分析与发展趋势预测报告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a0daa2e4fb45df" w:history="1">
              <w:r>
                <w:rPr>
                  <w:rStyle w:val="Hyperlink"/>
                </w:rPr>
                <w:t>2025-2031年中国养老保险行业现状调研分析与发展趋势预测报告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2235373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a0daa2e4fb45df" w:history="1">
                <w:r>
                  <w:rPr>
                    <w:rStyle w:val="Hyperlink"/>
                  </w:rPr>
                  <w:t>https://www.20087.com/3/37/YangLaoBaoXianShiChangXuQiuFenXi.html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老保险市场在全球范围内面临着人口老龄化的挑战，促使政府和私营部门寻求创新的退休金解决方案。随着金融科技的发展，养老保险产品和服务正变得更加灵活和透明。数字化平台使得个人更容易规划和管理自己的养老金，同时，智能投顾工具帮助消费者做出更明智的投资决策。</w:t>
      </w:r>
      <w:r>
        <w:rPr>
          <w:rFonts w:hint="eastAsia"/>
        </w:rPr>
        <w:br/>
      </w:r>
      <w:r>
        <w:rPr>
          <w:rFonts w:hint="eastAsia"/>
        </w:rPr>
        <w:t>　　未来，养老保险将更加注重长期规划和投资多样化。随着预期寿命的延长，养老保险计划将更加注重长寿风险的管理。同时，消费者将寻求跨市场、跨资产类别的投资组合，以平衡风险和收益。保险公司和金融机构将开发更多混合型养老保险产品，结合固定收益和市场挂钩的投资选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a0daa2e4fb45df" w:history="1">
        <w:r>
          <w:rPr>
            <w:rStyle w:val="Hyperlink"/>
          </w:rPr>
          <w:t>2025-2031年中国养老保险行业现状调研分析与发展趋势预测报告</w:t>
        </w:r>
      </w:hyperlink>
      <w:r>
        <w:rPr>
          <w:rFonts w:hint="eastAsia"/>
        </w:rPr>
        <w:t>》依托权威机构及相关协会的数据资料，全面解析了养老保险行业现状、市场需求及市场规模，系统梳理了养老保险产业链结构、价格趋势及各细分市场动态。报告对养老保险市场前景与发展趋势进行了科学预测，重点分析了品牌竞争格局、市场集中度及主要企业的经营表现。同时，通过SWOT分析揭示了养老保险行业面临的机遇与风险，为养老保险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养老保险行业发展概述</w:t>
      </w:r>
      <w:r>
        <w:rPr>
          <w:rFonts w:hint="eastAsia"/>
        </w:rPr>
        <w:br/>
      </w:r>
      <w:r>
        <w:rPr>
          <w:rFonts w:hint="eastAsia"/>
        </w:rPr>
        <w:t>　　第一节 养老保险的概念</w:t>
      </w:r>
      <w:r>
        <w:rPr>
          <w:rFonts w:hint="eastAsia"/>
        </w:rPr>
        <w:br/>
      </w:r>
      <w:r>
        <w:rPr>
          <w:rFonts w:hint="eastAsia"/>
        </w:rPr>
        <w:t>　　　　一、养老保险的定义</w:t>
      </w:r>
      <w:r>
        <w:rPr>
          <w:rFonts w:hint="eastAsia"/>
        </w:rPr>
        <w:br/>
      </w:r>
      <w:r>
        <w:rPr>
          <w:rFonts w:hint="eastAsia"/>
        </w:rPr>
        <w:t>　　　　二、养老保险的特点</w:t>
      </w:r>
      <w:r>
        <w:rPr>
          <w:rFonts w:hint="eastAsia"/>
        </w:rPr>
        <w:br/>
      </w:r>
      <w:r>
        <w:rPr>
          <w:rFonts w:hint="eastAsia"/>
        </w:rPr>
        <w:t>　　　　三、养老保险的分类</w:t>
      </w:r>
      <w:r>
        <w:rPr>
          <w:rFonts w:hint="eastAsia"/>
        </w:rPr>
        <w:br/>
      </w:r>
      <w:r>
        <w:rPr>
          <w:rFonts w:hint="eastAsia"/>
        </w:rPr>
        <w:t>　　第二节 养老保险行业发展成熟度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养老保险市场特征分析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全球养老保险行业发展分析</w:t>
      </w:r>
      <w:r>
        <w:rPr>
          <w:rFonts w:hint="eastAsia"/>
        </w:rPr>
        <w:br/>
      </w:r>
      <w:r>
        <w:rPr>
          <w:rFonts w:hint="eastAsia"/>
        </w:rPr>
        <w:t>　　第一节 世界养老保险行业发展分析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一、2025年世界养老保险行业发展分析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全球养老保险市场分析</w:t>
      </w:r>
      <w:r>
        <w:rPr>
          <w:rFonts w:hint="eastAsia"/>
        </w:rPr>
        <w:br/>
      </w:r>
      <w:r>
        <w:rPr>
          <w:rFonts w:hint="eastAsia"/>
        </w:rPr>
        <w:t>　　　　一、2025年全球养老保险需求分析</w:t>
      </w:r>
      <w:r>
        <w:rPr>
          <w:rFonts w:hint="eastAsia"/>
        </w:rPr>
        <w:br/>
      </w:r>
      <w:r>
        <w:rPr>
          <w:rFonts w:hint="eastAsia"/>
        </w:rPr>
        <w:t>　　　　二、2025年欧美养老保险需求分析</w:t>
      </w:r>
      <w:r>
        <w:rPr>
          <w:rFonts w:hint="eastAsia"/>
        </w:rPr>
        <w:br/>
      </w:r>
      <w:r>
        <w:rPr>
          <w:rFonts w:hint="eastAsia"/>
        </w:rPr>
        <w:t>　　　　三、2025年中外养老保险市场对比</w:t>
      </w:r>
      <w:r>
        <w:rPr>
          <w:rFonts w:hint="eastAsia"/>
        </w:rPr>
        <w:br/>
      </w:r>
      <w:r>
        <w:rPr>
          <w:rFonts w:hint="eastAsia"/>
        </w:rPr>
        <w:t>　　第三节 2019-2024年主要国家或地区养老保险行业发展分析</w:t>
      </w:r>
      <w:r>
        <w:rPr>
          <w:rFonts w:hint="eastAsia"/>
        </w:rPr>
        <w:br/>
      </w:r>
      <w:r>
        <w:rPr>
          <w:rFonts w:hint="eastAsia"/>
        </w:rPr>
        <w:t>　　　　一、2019-2024年美国养老保险行业分析</w:t>
      </w:r>
      <w:r>
        <w:rPr>
          <w:rFonts w:hint="eastAsia"/>
        </w:rPr>
        <w:br/>
      </w:r>
      <w:r>
        <w:rPr>
          <w:rFonts w:hint="eastAsia"/>
        </w:rPr>
        <w:t>　　　　二、2019-2024年日本养老保险行业分析</w:t>
      </w:r>
      <w:r>
        <w:rPr>
          <w:rFonts w:hint="eastAsia"/>
        </w:rPr>
        <w:br/>
      </w:r>
      <w:r>
        <w:rPr>
          <w:rFonts w:hint="eastAsia"/>
        </w:rPr>
        <w:t>　　　　三、2019-2024年欧洲养老保险行业分析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我国养老保险行业发展分析</w:t>
      </w:r>
      <w:r>
        <w:rPr>
          <w:rFonts w:hint="eastAsia"/>
        </w:rPr>
        <w:br/>
      </w:r>
      <w:r>
        <w:rPr>
          <w:rFonts w:hint="eastAsia"/>
        </w:rPr>
        <w:t>　　第一节 中国养老保险行业发展状况</w:t>
      </w:r>
      <w:r>
        <w:rPr>
          <w:rFonts w:hint="eastAsia"/>
        </w:rPr>
        <w:br/>
      </w:r>
      <w:r>
        <w:rPr>
          <w:rFonts w:hint="eastAsia"/>
        </w:rPr>
        <w:t>　　　　一、2025年养老保险行业发展状况分析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二、2025年中国养老保险行业发展动态</w:t>
      </w:r>
      <w:r>
        <w:rPr>
          <w:rFonts w:hint="eastAsia"/>
        </w:rPr>
        <w:br/>
      </w:r>
      <w:r>
        <w:rPr>
          <w:rFonts w:hint="eastAsia"/>
        </w:rPr>
        <w:t>　　　　三、2025年养老保险行业经营业绩分析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四、2025年我国养老保险行业发展热点</w:t>
      </w:r>
      <w:r>
        <w:rPr>
          <w:rFonts w:hint="eastAsia"/>
        </w:rPr>
        <w:br/>
      </w:r>
      <w:r>
        <w:rPr>
          <w:rFonts w:hint="eastAsia"/>
        </w:rPr>
        <w:t>　　第二节 中国养老保险市场供需状况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一、2025年中国养老保险行业供给能力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二、2025年中国养老保险市场供给分析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三、2025年中国养老保险市场需求分析</w:t>
      </w:r>
      <w:r>
        <w:rPr>
          <w:rFonts w:hint="eastAsia"/>
        </w:rPr>
        <w:br/>
      </w:r>
      <w:r>
        <w:rPr>
          <w:rFonts w:hint="eastAsia"/>
        </w:rPr>
        <w:t>　　第三节 2024-2025年我国养老保险市场分析</w:t>
      </w:r>
      <w:r>
        <w:rPr>
          <w:rFonts w:hint="eastAsia"/>
        </w:rPr>
        <w:br/>
      </w:r>
      <w:r>
        <w:rPr>
          <w:rFonts w:hint="eastAsia"/>
        </w:rPr>
        <w:t>　　　　一、2025年养老保险市场分析</w:t>
      </w:r>
      <w:r>
        <w:rPr>
          <w:rFonts w:hint="eastAsia"/>
        </w:rPr>
        <w:br/>
      </w:r>
      <w:r>
        <w:rPr>
          <w:rFonts w:hint="eastAsia"/>
        </w:rPr>
        <w:t>　　　　2016 年中国主要养老保险资产规模（万亿元）</w:t>
      </w:r>
      <w:r>
        <w:rPr>
          <w:rFonts w:hint="eastAsia"/>
        </w:rPr>
        <w:br/>
      </w:r>
      <w:r>
        <w:rPr>
          <w:rFonts w:hint="eastAsia"/>
        </w:rPr>
        <w:t>　　　　二、2025年养老保险市场分析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养老保险行业竞争格局分析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养老保险行业主要企业竞争力分析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2019-2024年养老保险行业竞争格局分析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一、2025年养老保险行业竞争分析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二、2025年中外养老保险产品竞争分析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三、2019-2024年国内外养老保险竞争分析</w:t>
      </w:r>
      <w:r>
        <w:rPr>
          <w:rFonts w:hint="eastAsia"/>
        </w:rPr>
        <w:br/>
      </w:r>
      <w:r>
        <w:rPr>
          <w:rFonts w:hint="eastAsia"/>
        </w:rPr>
        <w:t>　　　　四、2019-2024年我国养老保险市场竞争分析</w:t>
      </w:r>
      <w:r>
        <w:rPr>
          <w:rFonts w:hint="eastAsia"/>
        </w:rPr>
        <w:br/>
      </w:r>
      <w:r>
        <w:rPr>
          <w:rFonts w:hint="eastAsia"/>
        </w:rPr>
        <w:t>　　　　五、2019-2024年我国养老保险市场集中度分析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六、2025-2031年国内主要养老保险企业动向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养老保险企业竞争策略分析</w:t>
      </w:r>
      <w:r>
        <w:rPr>
          <w:rFonts w:hint="eastAsia"/>
        </w:rPr>
        <w:br/>
      </w:r>
      <w:r>
        <w:rPr>
          <w:rFonts w:hint="eastAsia"/>
        </w:rPr>
        <w:t>　　第一节 养老保险市场竞争策略分析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一、2025年养老保险市场增长潜力分析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二、现有养老保险行业竞争策略分析</w:t>
      </w:r>
      <w:r>
        <w:rPr>
          <w:rFonts w:hint="eastAsia"/>
        </w:rPr>
        <w:br/>
      </w:r>
      <w:r>
        <w:rPr>
          <w:rFonts w:hint="eastAsia"/>
        </w:rPr>
        <w:t>　　第二节 养老保险企业竞争策略分析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一、全球热点对养老保险行业竞争格局的影响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二、全球热点后养老保险行业竞争格局的变化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三、2025-2031年我国养老保险市场竞争趋势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四、2025-2031年养老保险行业竞争格局展望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五、2025-2031年养老保险行业竞争策略分析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六、2025-2031年养老保险企业竞争策略分析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主要养老保险企业竞争分析</w:t>
      </w:r>
      <w:r>
        <w:rPr>
          <w:rFonts w:hint="eastAsia"/>
        </w:rPr>
        <w:br/>
      </w:r>
      <w:r>
        <w:rPr>
          <w:rFonts w:hint="eastAsia"/>
        </w:rPr>
        <w:t>　　第一节 中国人民财产保险公司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中国人寿保险（集团）公司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中国太平洋保险（集团）股份有限公司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中国平安保险（集团）股份有限公司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新华人寿保险股份有限公司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泰康保险集团股份有限公司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养老保险行业发展趋势分析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2025年养老保险行业发展趋势分析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一、2025年行业发展趋势分析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2025-2031年中国养老保险市场趋势分析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一、2024-2025年养老保险市场趋势总结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二、2025-2031年养老保险发展趋势分析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三、2025-2031年养老保险市场发展空间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四、2025-2031年养老保险产业政策趋向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未来养老保险行业发展预测</w:t>
      </w:r>
      <w:r>
        <w:rPr>
          <w:rFonts w:hint="eastAsia"/>
        </w:rPr>
        <w:br/>
      </w:r>
      <w:r>
        <w:rPr>
          <w:rFonts w:hint="eastAsia"/>
        </w:rPr>
        <w:t>　　第一节 未来养老保险需求与市场预测</w:t>
      </w:r>
      <w:r>
        <w:rPr>
          <w:rFonts w:hint="eastAsia"/>
        </w:rPr>
        <w:br/>
      </w:r>
      <w:r>
        <w:rPr>
          <w:rFonts w:hint="eastAsia"/>
        </w:rPr>
        <w:t>　　　　一、2025-2031年养老保险市场规模预测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二、2025-2031年养老保险行业总资产预测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2025-2031年中国养老保险行业供需预测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一、2025-2031年中国养老保险供给预测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二、2025-2031年中国养老保险需求预测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三、2025-2031年中国养老保险供需平衡预测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2024-2025年养老保险行业投资现状分析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2025年养老保险行业投资情况分析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2025年养老保险行业投资情况分析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四、2025年细分行业投资分析</w:t>
      </w:r>
      <w:r>
        <w:rPr>
          <w:rFonts w:hint="eastAsia"/>
        </w:rPr>
        <w:br/>
      </w:r>
      <w:r>
        <w:rPr>
          <w:rFonts w:hint="eastAsia"/>
        </w:rPr>
        <w:t>　　　　五、2025年各地区投资分析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养老保险行业投资环境分析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一、2019-2024年我国宏观经济运行情况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一、2025年养老保险行业政策环境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养老保险行业投资机会与风险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二、2019-2024年行业活力系数分析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二、2019-2024年行业投资收益率分析</w:t>
      </w:r>
      <w:r>
        <w:rPr>
          <w:rFonts w:hint="eastAsia"/>
        </w:rPr>
        <w:br/>
      </w:r>
      <w:r>
        <w:rPr>
          <w:rFonts w:hint="eastAsia"/>
        </w:rPr>
        <w:t>　　第三节 养老保险行业投资效益分析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一、2019-2024年养老保险行业投资状况分析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二、2025-2031年养老保险行业投资效益分析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三、2025-2031年养老保险行业投资趋势预测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四、2025-2031年养老保险行业的投资方向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五、2025-2031年养老保险行业投资的建议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影响养老保险行业发展的主要因素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一、2025-2031年影响养老保险行业运行的有利因素分析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二、2025-2031年影响养老保险行业运行的稳定因素分析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三、2025-2031年影响养老保险行业运行的不利因素分析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四、2025-2031年我国养老保险行业发展面临的挑战分析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五、2025-2031年我国养老保险行业发展面临的机遇分析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养老保险行业投资风险及控制策略分析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一、2025-2031年养老保险行业市场风险及控制策略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二、2025-2031年养老保险行业政策风险及控制策略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三、2025-2031年养老保险行业经营风险及控制策略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四、2025-2031年养老保险行业技术风险及控制策略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五、2025-2031年养老保险同业竞争风险及控制策略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六、2025-2031年养老保险行业其他风险及控制策略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养老保险行业投资战略研究</w:t>
      </w:r>
      <w:r>
        <w:rPr>
          <w:rFonts w:hint="eastAsia"/>
        </w:rPr>
        <w:br/>
      </w:r>
      <w:r>
        <w:rPr>
          <w:rFonts w:hint="eastAsia"/>
        </w:rPr>
        <w:t>　　第一节 养老保险行业发展战略研究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中智林:－养老保险行业投资战略研究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一、2025年养老保险行业投资战略研究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三、2025-2031年养老保险行业投资形势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四、2025-2031年养老保险行业投资战略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养老保险产业链分析</w:t>
      </w:r>
      <w:r>
        <w:rPr>
          <w:rFonts w:hint="eastAsia"/>
        </w:rPr>
        <w:br/>
      </w:r>
      <w:r>
        <w:rPr>
          <w:rFonts w:hint="eastAsia"/>
        </w:rPr>
        <w:t>　　图表 国际养老保险市场规模</w:t>
      </w:r>
      <w:r>
        <w:rPr>
          <w:rFonts w:hint="eastAsia"/>
        </w:rPr>
        <w:br/>
      </w:r>
      <w:r>
        <w:rPr>
          <w:rFonts w:hint="eastAsia"/>
        </w:rPr>
        <w:t>　　图表 国际养老保险生命周期</w:t>
      </w:r>
      <w:r>
        <w:rPr>
          <w:rFonts w:hint="eastAsia"/>
        </w:rPr>
        <w:br/>
      </w:r>
      <w:r>
        <w:rPr>
          <w:rFonts w:hint="eastAsia"/>
        </w:rPr>
        <w:t>　　图表 2019-2024年中国养老保险竞争力分析</w:t>
      </w:r>
      <w:r>
        <w:rPr>
          <w:rFonts w:hint="eastAsia"/>
        </w:rPr>
        <w:br/>
      </w:r>
      <w:r>
        <w:rPr>
          <w:rFonts w:hint="eastAsia"/>
        </w:rPr>
        <w:t>　　图表 2019-2024年中国养老保险行业市场规模</w:t>
      </w:r>
      <w:r>
        <w:rPr>
          <w:rFonts w:hint="eastAsia"/>
        </w:rPr>
        <w:br/>
      </w:r>
      <w:r>
        <w:rPr>
          <w:rFonts w:hint="eastAsia"/>
        </w:rPr>
        <w:t>　　图表 2019-2024年全球养老保险产业市场规模</w:t>
      </w:r>
      <w:r>
        <w:rPr>
          <w:rFonts w:hint="eastAsia"/>
        </w:rPr>
        <w:br/>
      </w:r>
      <w:r>
        <w:rPr>
          <w:rFonts w:hint="eastAsia"/>
        </w:rPr>
        <w:t>　　图表 2019-2024年养老保险重要数据指标比较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2019-2024年中国养老保险行业销售情况分析</w:t>
      </w:r>
      <w:r>
        <w:rPr>
          <w:rFonts w:hint="eastAsia"/>
        </w:rPr>
        <w:br/>
      </w:r>
      <w:r>
        <w:rPr>
          <w:rFonts w:hint="eastAsia"/>
        </w:rPr>
        <w:t>　　图表 2019-2024年中国养老保险行业利润情况分析</w:t>
      </w:r>
      <w:r>
        <w:rPr>
          <w:rFonts w:hint="eastAsia"/>
        </w:rPr>
        <w:br/>
      </w:r>
      <w:r>
        <w:rPr>
          <w:rFonts w:hint="eastAsia"/>
        </w:rPr>
        <w:t>　　图表 2019-2024年中国养老保险行业资产情况分析</w:t>
      </w:r>
      <w:r>
        <w:rPr>
          <w:rFonts w:hint="eastAsia"/>
        </w:rPr>
        <w:br/>
      </w:r>
      <w:r>
        <w:rPr>
          <w:rFonts w:hint="eastAsia"/>
        </w:rPr>
        <w:t>　　图表 2025-2031年中国养老保险市场前景预测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2025-2031年中国养老保险发展前景预测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a0daa2e4fb45df" w:history="1">
        <w:r>
          <w:rPr>
            <w:rStyle w:val="Hyperlink"/>
          </w:rPr>
          <w:t>2025-2031年中国养老保险行业现状调研分析与发展趋势预测报告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2235373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a0daa2e4fb45df" w:history="1">
        <w:r>
          <w:rPr>
            <w:rStyle w:val="Hyperlink"/>
          </w:rPr>
          <w:t>https://www.20087.com/3/37/YangLaoBaoXianShiChangXuQiuFenXi.html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养老缴费价格表、养老保险查询、交养老保险一年交多少钱、养老保险2023价格表、年金险排名第一的保险、养老保险交满15就不用交了吗、农村每年交的200元养老保险、养老保险怎么买最划算、养老保险交15后还用交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3173801bf64025" w:history="1">
      <w:r>
        <w:rPr>
          <w:rStyle w:val="Hyperlink"/>
        </w:rPr>
        <w:t>2025-2031年中国养老保险行业现状调研分析与发展趋势预测报告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YangLaoBaoXianShiChangXuQiuFenXi.html" TargetMode="External" Id="R7ba0daa2e4fb45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YangLaoBaoXianShiChangXuQiuFenXi.html" TargetMode="External" Id="R553173801bf640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2024-12-14T00:04:00Z</dcterms:created>
  <dcterms:modified xsi:type="dcterms:W3CDTF">2024-12-14T01:04:00Z</dcterms:modified>
  <dc:subject>2025-2031年中国养老保险行业现状调研分析与发展趋势预测报告</dc:subject>
  <dc:title>2025-2031年中国养老保险行业现状调研分析与发展趋势预测报告</dc:title>
  <cp:keywords>2025-2031年中国养老保险行业现状调研分析与发展趋势预测报告</cp:keywords>
  <dc:description>2025-2031年中国养老保险行业现状调研分析与发展趋势预测报告</dc:description>
</cp:coreProperties>
</file>