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31fdd949f4170" w:history="1">
              <w:r>
                <w:rPr>
                  <w:rStyle w:val="Hyperlink"/>
                </w:rPr>
                <w:t>中国翡翠行业市场调研与前景趋势分析报告（2024-2030年）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31fdd949f4170" w:history="1">
              <w:r>
                <w:rPr>
                  <w:rStyle w:val="Hyperlink"/>
                </w:rPr>
                <w:t>中国翡翠行业市场调研与前景趋势分析报告（2024-2030年）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31fdd949f4170" w:history="1">
                <w:r>
                  <w:rPr>
                    <w:rStyle w:val="Hyperlink"/>
                  </w:rPr>
                  <w:t>https://www.20087.com/3/17/FeiCuiXianZhuangYuQianJingFenXi.html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自古以来就备受瞩目。近年来，随着全球经济的持续发展和人们生活水平的提高，翡翠市场逐渐走出低谷，呈现出恢复性增长的态势。然而，由于翡翠资源的稀缺性和开采成本的上升，市场上翡翠的价格波动较大，且存在一定的假冒伪劣现象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翡翠市场将朝着规范化、品质化、文化化的方向发展。规范化意味着政府和行业协会将加强对翡翠市场的监管，打击假冒伪劣行为，维护市场秩序；品质化则要求企业注重翡翠的品质和工艺，提升产品的附加值；文化化则强调挖掘翡翠的文化价值，将其与传统文化相结合，提升翡翠的文化品位。同时，随着全球经济的不断发展和消费者审美观念的变化，翡翠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75631fdd949f4170" w:history="1">
        <w:r>
          <w:rPr>
            <w:rStyle w:val="Hyperlink"/>
          </w:rPr>
          <w:t>中国翡翠行业市场调研与前景趋势分析报告（2024-2030年）</w:t>
        </w:r>
      </w:hyperlink>
      <w:r>
        <w:rPr>
          <w:rFonts w:hint="eastAsia"/>
        </w:rPr>
        <w:t>认为，》深入剖析了翡翠行业的市场规模及当前发展状况，并对投资潜力进行了全面评估。本报告还依托科学的数据分析，对翡翠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翡翠产业概述</w:t>
      </w:r>
      <w:r>
        <w:rPr>
          <w:rFonts w:hint="eastAsia"/>
        </w:rPr>
        <w:br/>
      </w:r>
      <w:r>
        <w:rPr>
          <w:rFonts w:hint="eastAsia"/>
        </w:rPr>
        <w:t>　　第一节 翡翠定义与分类</w:t>
      </w:r>
      <w:r>
        <w:rPr>
          <w:rFonts w:hint="eastAsia"/>
        </w:rPr>
        <w:br/>
      </w:r>
      <w:r>
        <w:rPr>
          <w:rFonts w:hint="eastAsia"/>
        </w:rPr>
        <w:t>　　第二节 翡翠产业链结构及关键环节剖析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翡翠商业模式与盈利模式解析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翡翠经济指标与行业评估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2019-2023年全球翡翠市场规模及增长趋势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主要国家与地区翡翠市场对比</w:t>
      </w:r>
      <w:r>
        <w:rPr>
          <w:rFonts w:hint="eastAsia"/>
        </w:rPr>
        <w:br/>
      </w:r>
      <w:r>
        <w:rPr>
          <w:rFonts w:hint="eastAsia"/>
        </w:rPr>
        <w:t>　　第三节 2024-2030年全球翡翠行业发展趋势与前景预测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国际翡翠市场发展趋势及对我国启示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二、对我国翡翠市场的借鉴意义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翡翠市场的总体规模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一、2019-2023年翡翠市场规模变化及趋势分析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二、2024年翡翠行业市场规模特点</w:t>
      </w:r>
      <w:r>
        <w:rPr>
          <w:rFonts w:hint="eastAsia"/>
        </w:rPr>
        <w:br/>
      </w:r>
      <w:r>
        <w:rPr>
          <w:rFonts w:hint="eastAsia"/>
        </w:rPr>
        <w:t>　　第二节 翡翠市场规模的构成</w:t>
      </w:r>
      <w:r>
        <w:rPr>
          <w:rFonts w:hint="eastAsia"/>
        </w:rPr>
        <w:br/>
      </w:r>
      <w:r>
        <w:rPr>
          <w:rFonts w:hint="eastAsia"/>
        </w:rPr>
        <w:t>　　　　一、翡翠客户群体特征与偏好分析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二、不同类型翡翠市场规模分布</w:t>
      </w:r>
      <w:r>
        <w:rPr>
          <w:rFonts w:hint="eastAsia"/>
        </w:rPr>
        <w:br/>
      </w:r>
      <w:r>
        <w:rPr>
          <w:rFonts w:hint="eastAsia"/>
        </w:rPr>
        <w:t>　　　　三、各地区翡翠市场规模差异与特点</w:t>
      </w:r>
      <w:r>
        <w:rPr>
          <w:rFonts w:hint="eastAsia"/>
        </w:rPr>
        <w:br/>
      </w:r>
      <w:r>
        <w:rPr>
          <w:rFonts w:hint="eastAsia"/>
        </w:rPr>
        <w:t>　　第三节 翡翠市场规模的预测与展望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一、未来几年翡翠市场规模增长预测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2019-2023年中国翡翠行业总体发展与财务状况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2019-2023年翡翠行业规模情况</w:t>
      </w:r>
      <w:r>
        <w:rPr>
          <w:rFonts w:hint="eastAsia"/>
        </w:rPr>
        <w:br/>
      </w:r>
      <w:r>
        <w:rPr>
          <w:rFonts w:hint="eastAsia"/>
        </w:rPr>
        <w:t>　　　　一、翡翠行业企业数量规模</w:t>
      </w:r>
      <w:r>
        <w:rPr>
          <w:rFonts w:hint="eastAsia"/>
        </w:rPr>
        <w:br/>
      </w:r>
      <w:r>
        <w:rPr>
          <w:rFonts w:hint="eastAsia"/>
        </w:rPr>
        <w:t>　　　　二、翡翠行业从业人员规模</w:t>
      </w:r>
      <w:r>
        <w:rPr>
          <w:rFonts w:hint="eastAsia"/>
        </w:rPr>
        <w:br/>
      </w:r>
      <w:r>
        <w:rPr>
          <w:rFonts w:hint="eastAsia"/>
        </w:rPr>
        <w:t>　　　　三、翡翠行业市场敏感性分析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2019-2023年翡翠行业财务能力分析</w:t>
      </w:r>
      <w:r>
        <w:rPr>
          <w:rFonts w:hint="eastAsia"/>
        </w:rPr>
        <w:br/>
      </w:r>
      <w:r>
        <w:rPr>
          <w:rFonts w:hint="eastAsia"/>
        </w:rPr>
        <w:t>　　　　一、翡翠行业盈利能力</w:t>
      </w:r>
      <w:r>
        <w:rPr>
          <w:rFonts w:hint="eastAsia"/>
        </w:rPr>
        <w:br/>
      </w:r>
      <w:r>
        <w:rPr>
          <w:rFonts w:hint="eastAsia"/>
        </w:rPr>
        <w:t>　　　　二、翡翠行业偿债能力</w:t>
      </w:r>
      <w:r>
        <w:rPr>
          <w:rFonts w:hint="eastAsia"/>
        </w:rPr>
        <w:br/>
      </w:r>
      <w:r>
        <w:rPr>
          <w:rFonts w:hint="eastAsia"/>
        </w:rPr>
        <w:t>　　　　三、翡翠行业营运能力</w:t>
      </w:r>
      <w:r>
        <w:rPr>
          <w:rFonts w:hint="eastAsia"/>
        </w:rPr>
        <w:br/>
      </w:r>
      <w:r>
        <w:rPr>
          <w:rFonts w:hint="eastAsia"/>
        </w:rPr>
        <w:t>　　　　四、翡翠行业发展能力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翡翠细分市场（一）市场调研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翡翠细分市场（二）市场调研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2019-2023年中国翡翠行业重点区域调研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一、重点地区（一）翡翠市场规模与特点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二、重点地区（二）翡翠市场规模及特点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三、重点地区（三）翡翠市场规模及特点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四、重点地区（四）翡翠市场规模及特点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不同区域翡翠市场的对比与启示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二、翡翠市场拓展策略与建议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翡翠行业渠道分析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二、各类渠道对翡翠行业的影响</w:t>
      </w:r>
      <w:r>
        <w:rPr>
          <w:rFonts w:hint="eastAsia"/>
        </w:rPr>
        <w:br/>
      </w:r>
      <w:r>
        <w:rPr>
          <w:rFonts w:hint="eastAsia"/>
        </w:rPr>
        <w:t>　　　　三、主要翡翠企业渠道策略研究</w:t>
      </w:r>
      <w:r>
        <w:rPr>
          <w:rFonts w:hint="eastAsia"/>
        </w:rPr>
        <w:br/>
      </w:r>
      <w:r>
        <w:rPr>
          <w:rFonts w:hint="eastAsia"/>
        </w:rPr>
        <w:t>　　第二节 翡翠行业客户分析与定位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翡翠行业总体市场竞争状况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一、翡翠行业竞争结构分析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二、翡翠企业竞争格局与集中度评估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三、翡翠行业SWOT分析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翡翠企业发展策略分析</w:t>
      </w:r>
      <w:r>
        <w:rPr>
          <w:rFonts w:hint="eastAsia"/>
        </w:rPr>
        <w:br/>
      </w:r>
      <w:r>
        <w:rPr>
          <w:rFonts w:hint="eastAsia"/>
        </w:rPr>
        <w:t>　　第一节 翡翠市场与销售策略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翡翠品牌战略思考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中国翡翠行业发展环境分析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二、翡翠行业主管部门、监管体制及相关政策法规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3、翡翠行业的主要法律、法规和政策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4、2024年翡翠行业法律法规和政策对行业的影响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二、翡翠消费者需求分析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一、翡翠技术的应用与创新</w:t>
      </w:r>
      <w:r>
        <w:rPr>
          <w:rFonts w:hint="eastAsia"/>
        </w:rPr>
        <w:br/>
      </w:r>
      <w:r>
        <w:rPr>
          <w:rFonts w:hint="eastAsia"/>
        </w:rPr>
        <w:t>　　　　二、翡翠行业发展的技术趋势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2024-2030年翡翠行业展趋势预测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2024-2030年翡翠市场发展前景分析</w:t>
      </w:r>
      <w:r>
        <w:rPr>
          <w:rFonts w:hint="eastAsia"/>
        </w:rPr>
        <w:br/>
      </w:r>
      <w:r>
        <w:rPr>
          <w:rFonts w:hint="eastAsia"/>
        </w:rPr>
        <w:t>　　　　一、翡翠市场发展潜力</w:t>
      </w:r>
      <w:r>
        <w:rPr>
          <w:rFonts w:hint="eastAsia"/>
        </w:rPr>
        <w:br/>
      </w:r>
      <w:r>
        <w:rPr>
          <w:rFonts w:hint="eastAsia"/>
        </w:rPr>
        <w:t>　　　　二、翡翠市场前景分析</w:t>
      </w:r>
      <w:r>
        <w:rPr>
          <w:rFonts w:hint="eastAsia"/>
        </w:rPr>
        <w:br/>
      </w:r>
      <w:r>
        <w:rPr>
          <w:rFonts w:hint="eastAsia"/>
        </w:rPr>
        <w:t>　　　　三、翡翠细分行业发展前景分析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2024-2030年翡翠发展趋势预测</w:t>
      </w:r>
      <w:r>
        <w:rPr>
          <w:rFonts w:hint="eastAsia"/>
        </w:rPr>
        <w:br/>
      </w:r>
      <w:r>
        <w:rPr>
          <w:rFonts w:hint="eastAsia"/>
        </w:rPr>
        <w:t>　　　　一、翡翠发展趋势预测</w:t>
      </w:r>
      <w:r>
        <w:rPr>
          <w:rFonts w:hint="eastAsia"/>
        </w:rPr>
        <w:br/>
      </w:r>
      <w:r>
        <w:rPr>
          <w:rFonts w:hint="eastAsia"/>
        </w:rPr>
        <w:t>　　　　二、翡翠市场规模预测</w:t>
      </w:r>
      <w:r>
        <w:rPr>
          <w:rFonts w:hint="eastAsia"/>
        </w:rPr>
        <w:br/>
      </w:r>
      <w:r>
        <w:rPr>
          <w:rFonts w:hint="eastAsia"/>
        </w:rPr>
        <w:t>　　　　三、翡翠细分市场发展趋势预测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未来翡翠行业挑战与机遇探讨</w:t>
      </w:r>
      <w:r>
        <w:rPr>
          <w:rFonts w:hint="eastAsia"/>
        </w:rPr>
        <w:br/>
      </w:r>
      <w:r>
        <w:rPr>
          <w:rFonts w:hint="eastAsia"/>
        </w:rPr>
        <w:t>　　　　一、翡翠行业挑战</w:t>
      </w:r>
      <w:r>
        <w:rPr>
          <w:rFonts w:hint="eastAsia"/>
        </w:rPr>
        <w:br/>
      </w:r>
      <w:r>
        <w:rPr>
          <w:rFonts w:hint="eastAsia"/>
        </w:rPr>
        <w:t>　　　　二、翡翠行业机遇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对翡翠行业发展的建议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对翡翠企业和投资者的建议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翡翠介绍</w:t>
      </w:r>
      <w:r>
        <w:rPr>
          <w:rFonts w:hint="eastAsia"/>
        </w:rPr>
        <w:br/>
      </w:r>
      <w:r>
        <w:rPr>
          <w:rFonts w:hint="eastAsia"/>
        </w:rPr>
        <w:t>　　图表 翡翠图片</w:t>
      </w:r>
      <w:r>
        <w:rPr>
          <w:rFonts w:hint="eastAsia"/>
        </w:rPr>
        <w:br/>
      </w:r>
      <w:r>
        <w:rPr>
          <w:rFonts w:hint="eastAsia"/>
        </w:rPr>
        <w:t>　　图表 翡翠产业链调研</w:t>
      </w:r>
      <w:r>
        <w:rPr>
          <w:rFonts w:hint="eastAsia"/>
        </w:rPr>
        <w:br/>
      </w:r>
      <w:r>
        <w:rPr>
          <w:rFonts w:hint="eastAsia"/>
        </w:rPr>
        <w:t>　　图表 翡翠行业特点</w:t>
      </w:r>
      <w:r>
        <w:rPr>
          <w:rFonts w:hint="eastAsia"/>
        </w:rPr>
        <w:br/>
      </w:r>
      <w:r>
        <w:rPr>
          <w:rFonts w:hint="eastAsia"/>
        </w:rPr>
        <w:t>　　图表 翡翠政策</w:t>
      </w:r>
      <w:r>
        <w:rPr>
          <w:rFonts w:hint="eastAsia"/>
        </w:rPr>
        <w:br/>
      </w:r>
      <w:r>
        <w:rPr>
          <w:rFonts w:hint="eastAsia"/>
        </w:rPr>
        <w:t>　　图表 翡翠技术 标准</w:t>
      </w:r>
      <w:r>
        <w:rPr>
          <w:rFonts w:hint="eastAsia"/>
        </w:rPr>
        <w:br/>
      </w:r>
      <w:r>
        <w:rPr>
          <w:rFonts w:hint="eastAsia"/>
        </w:rPr>
        <w:t>　　图表 翡翠最新消息 动态</w:t>
      </w:r>
      <w:r>
        <w:rPr>
          <w:rFonts w:hint="eastAsia"/>
        </w:rPr>
        <w:br/>
      </w:r>
      <w:r>
        <w:rPr>
          <w:rFonts w:hint="eastAsia"/>
        </w:rPr>
        <w:t>　　图表 翡翠行业现状</w:t>
      </w:r>
      <w:r>
        <w:rPr>
          <w:rFonts w:hint="eastAsia"/>
        </w:rPr>
        <w:br/>
      </w:r>
      <w:r>
        <w:rPr>
          <w:rFonts w:hint="eastAsia"/>
        </w:rPr>
        <w:t>　　图表 2019-2023年翡翠行业市场容量统计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2019-2023年中国翡翠市场规模情况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2019-2023年中国翡翠销售统计</w:t>
      </w:r>
      <w:r>
        <w:rPr>
          <w:rFonts w:hint="eastAsia"/>
        </w:rPr>
        <w:br/>
      </w:r>
      <w:r>
        <w:rPr>
          <w:rFonts w:hint="eastAsia"/>
        </w:rPr>
        <w:t>　　图表 2019-2023年中国翡翠利润总额</w:t>
      </w:r>
      <w:r>
        <w:rPr>
          <w:rFonts w:hint="eastAsia"/>
        </w:rPr>
        <w:br/>
      </w:r>
      <w:r>
        <w:rPr>
          <w:rFonts w:hint="eastAsia"/>
        </w:rPr>
        <w:t>　　图表 2019-2023年中国翡翠企业数量统计</w:t>
      </w:r>
      <w:r>
        <w:rPr>
          <w:rFonts w:hint="eastAsia"/>
        </w:rPr>
        <w:br/>
      </w:r>
      <w:r>
        <w:rPr>
          <w:rFonts w:hint="eastAsia"/>
        </w:rPr>
        <w:t>　　图表 2023年翡翠成本和利润分析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2019-2023年中国翡翠行业经营效益分析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2019-2023年中国翡翠行业发展能力分析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2019-2023年中国翡翠行业盈利能力分析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2019-2023年中国翡翠行业运营能力分析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2019-2023年中国翡翠行业偿债能力分析</w:t>
      </w:r>
      <w:r>
        <w:rPr>
          <w:rFonts w:hint="eastAsia"/>
        </w:rPr>
        <w:br/>
      </w:r>
      <w:r>
        <w:rPr>
          <w:rFonts w:hint="eastAsia"/>
        </w:rPr>
        <w:t>　　图表 翡翠品牌分析</w:t>
      </w:r>
      <w:r>
        <w:rPr>
          <w:rFonts w:hint="eastAsia"/>
        </w:rPr>
        <w:br/>
      </w:r>
      <w:r>
        <w:rPr>
          <w:rFonts w:hint="eastAsia"/>
        </w:rPr>
        <w:t>　　图表 **地区翡翠市场规模</w:t>
      </w:r>
      <w:r>
        <w:rPr>
          <w:rFonts w:hint="eastAsia"/>
        </w:rPr>
        <w:br/>
      </w:r>
      <w:r>
        <w:rPr>
          <w:rFonts w:hint="eastAsia"/>
        </w:rPr>
        <w:t>　　图表 **地区翡翠行业市场需求</w:t>
      </w:r>
      <w:r>
        <w:rPr>
          <w:rFonts w:hint="eastAsia"/>
        </w:rPr>
        <w:br/>
      </w:r>
      <w:r>
        <w:rPr>
          <w:rFonts w:hint="eastAsia"/>
        </w:rPr>
        <w:t>　　图表 **地区翡翠市场调研</w:t>
      </w:r>
      <w:r>
        <w:rPr>
          <w:rFonts w:hint="eastAsia"/>
        </w:rPr>
        <w:br/>
      </w:r>
      <w:r>
        <w:rPr>
          <w:rFonts w:hint="eastAsia"/>
        </w:rPr>
        <w:t>　　图表 **地区翡翠行业市场需求分析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**地区翡翠市场规模</w:t>
      </w:r>
      <w:r>
        <w:rPr>
          <w:rFonts w:hint="eastAsia"/>
        </w:rPr>
        <w:br/>
      </w:r>
      <w:r>
        <w:rPr>
          <w:rFonts w:hint="eastAsia"/>
        </w:rPr>
        <w:t>　　图表 **地区翡翠行业市场需求</w:t>
      </w:r>
      <w:r>
        <w:rPr>
          <w:rFonts w:hint="eastAsia"/>
        </w:rPr>
        <w:br/>
      </w:r>
      <w:r>
        <w:rPr>
          <w:rFonts w:hint="eastAsia"/>
        </w:rPr>
        <w:t>　　图表 **地区翡翠市场调研</w:t>
      </w:r>
      <w:r>
        <w:rPr>
          <w:rFonts w:hint="eastAsia"/>
        </w:rPr>
        <w:br/>
      </w:r>
      <w:r>
        <w:rPr>
          <w:rFonts w:hint="eastAsia"/>
        </w:rPr>
        <w:t>　　图表 **地区翡翠市场需求分析</w:t>
      </w:r>
      <w:r>
        <w:rPr>
          <w:rFonts w:hint="eastAsia"/>
        </w:rPr>
        <w:br/>
      </w:r>
      <w:r>
        <w:rPr>
          <w:rFonts w:hint="eastAsia"/>
        </w:rPr>
        <w:t>　　图表 翡翠上游发展</w:t>
      </w:r>
      <w:r>
        <w:rPr>
          <w:rFonts w:hint="eastAsia"/>
        </w:rPr>
        <w:br/>
      </w:r>
      <w:r>
        <w:rPr>
          <w:rFonts w:hint="eastAsia"/>
        </w:rPr>
        <w:t>　　图表 翡翠下游发展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翡翠企业（一）概况</w:t>
      </w:r>
      <w:r>
        <w:rPr>
          <w:rFonts w:hint="eastAsia"/>
        </w:rPr>
        <w:br/>
      </w:r>
      <w:r>
        <w:rPr>
          <w:rFonts w:hint="eastAsia"/>
        </w:rPr>
        <w:t>　　图表 企业翡翠业务</w:t>
      </w:r>
      <w:r>
        <w:rPr>
          <w:rFonts w:hint="eastAsia"/>
        </w:rPr>
        <w:br/>
      </w:r>
      <w:r>
        <w:rPr>
          <w:rFonts w:hint="eastAsia"/>
        </w:rPr>
        <w:t>　　图表 翡翠企业（一）经营情况分析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翡翠企业（二）简介</w:t>
      </w:r>
      <w:r>
        <w:rPr>
          <w:rFonts w:hint="eastAsia"/>
        </w:rPr>
        <w:br/>
      </w:r>
      <w:r>
        <w:rPr>
          <w:rFonts w:hint="eastAsia"/>
        </w:rPr>
        <w:t>　　图表 企业翡翠业务</w:t>
      </w:r>
      <w:r>
        <w:rPr>
          <w:rFonts w:hint="eastAsia"/>
        </w:rPr>
        <w:br/>
      </w:r>
      <w:r>
        <w:rPr>
          <w:rFonts w:hint="eastAsia"/>
        </w:rPr>
        <w:t>　　图表 翡翠企业（二）经营情况分析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翡翠企业（三）概况</w:t>
      </w:r>
      <w:r>
        <w:rPr>
          <w:rFonts w:hint="eastAsia"/>
        </w:rPr>
        <w:br/>
      </w:r>
      <w:r>
        <w:rPr>
          <w:rFonts w:hint="eastAsia"/>
        </w:rPr>
        <w:t>　　图表 企业翡翠业务</w:t>
      </w:r>
      <w:r>
        <w:rPr>
          <w:rFonts w:hint="eastAsia"/>
        </w:rPr>
        <w:br/>
      </w:r>
      <w:r>
        <w:rPr>
          <w:rFonts w:hint="eastAsia"/>
        </w:rPr>
        <w:t>　　图表 翡翠企业（三）经营情况分析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翡翠企业（三）成长能力情况</w:t>
      </w:r>
      <w:r>
        <w:rPr>
          <w:rFonts w:hint="eastAsia"/>
        </w:rPr>
        <w:br/>
      </w:r>
      <w:r>
        <w:rPr>
          <w:rFonts w:hint="eastAsia"/>
        </w:rPr>
        <w:t>　　图表 翡翠企业（四）简介</w:t>
      </w:r>
      <w:r>
        <w:rPr>
          <w:rFonts w:hint="eastAsia"/>
        </w:rPr>
        <w:br/>
      </w:r>
      <w:r>
        <w:rPr>
          <w:rFonts w:hint="eastAsia"/>
        </w:rPr>
        <w:t>　　图表 企业翡翠业务</w:t>
      </w:r>
      <w:r>
        <w:rPr>
          <w:rFonts w:hint="eastAsia"/>
        </w:rPr>
        <w:br/>
      </w:r>
      <w:r>
        <w:rPr>
          <w:rFonts w:hint="eastAsia"/>
        </w:rPr>
        <w:t>　　图表 翡翠企业（四）经营情况分析</w:t>
      </w:r>
      <w:r>
        <w:rPr>
          <w:rFonts w:hint="eastAsia"/>
        </w:rPr>
        <w:br/>
      </w:r>
      <w:r>
        <w:rPr>
          <w:rFonts w:hint="eastAsia"/>
        </w:rPr>
        <w:t>　　图表 翡翠企业（四）盈利能力情况</w:t>
      </w:r>
      <w:r>
        <w:rPr>
          <w:rFonts w:hint="eastAsia"/>
        </w:rPr>
        <w:br/>
      </w:r>
      <w:r>
        <w:rPr>
          <w:rFonts w:hint="eastAsia"/>
        </w:rPr>
        <w:t>　　图表 翡翠企业（四）偿债能力情况</w:t>
      </w:r>
      <w:r>
        <w:rPr>
          <w:rFonts w:hint="eastAsia"/>
        </w:rPr>
        <w:br/>
      </w:r>
      <w:r>
        <w:rPr>
          <w:rFonts w:hint="eastAsia"/>
        </w:rPr>
        <w:t>　　图表 翡翠企业（四）运营能力情况</w:t>
      </w:r>
      <w:r>
        <w:rPr>
          <w:rFonts w:hint="eastAsia"/>
        </w:rPr>
        <w:br/>
      </w:r>
      <w:r>
        <w:rPr>
          <w:rFonts w:hint="eastAsia"/>
        </w:rPr>
        <w:t>　　图表 翡翠企业（四）成长能力情况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翡翠投资、并购情况</w:t>
      </w:r>
      <w:r>
        <w:rPr>
          <w:rFonts w:hint="eastAsia"/>
        </w:rPr>
        <w:br/>
      </w:r>
      <w:r>
        <w:rPr>
          <w:rFonts w:hint="eastAsia"/>
        </w:rPr>
        <w:t>　　图表 翡翠优势</w:t>
      </w:r>
      <w:r>
        <w:rPr>
          <w:rFonts w:hint="eastAsia"/>
        </w:rPr>
        <w:br/>
      </w:r>
      <w:r>
        <w:rPr>
          <w:rFonts w:hint="eastAsia"/>
        </w:rPr>
        <w:t>　　图表 翡翠劣势</w:t>
      </w:r>
      <w:r>
        <w:rPr>
          <w:rFonts w:hint="eastAsia"/>
        </w:rPr>
        <w:br/>
      </w:r>
      <w:r>
        <w:rPr>
          <w:rFonts w:hint="eastAsia"/>
        </w:rPr>
        <w:t>　　图表 翡翠机会</w:t>
      </w:r>
      <w:r>
        <w:rPr>
          <w:rFonts w:hint="eastAsia"/>
        </w:rPr>
        <w:br/>
      </w:r>
      <w:r>
        <w:rPr>
          <w:rFonts w:hint="eastAsia"/>
        </w:rPr>
        <w:t>　　图表 翡翠威胁</w:t>
      </w:r>
      <w:r>
        <w:rPr>
          <w:rFonts w:hint="eastAsia"/>
        </w:rPr>
        <w:br/>
      </w:r>
      <w:r>
        <w:rPr>
          <w:rFonts w:hint="eastAsia"/>
        </w:rPr>
        <w:t>　　图表 进入翡翠行业壁垒</w:t>
      </w:r>
      <w:r>
        <w:rPr>
          <w:rFonts w:hint="eastAsia"/>
        </w:rPr>
        <w:br/>
      </w:r>
      <w:r>
        <w:rPr>
          <w:rFonts w:hint="eastAsia"/>
        </w:rPr>
        <w:t>　　图表 翡翠发展有利因素</w:t>
      </w:r>
      <w:r>
        <w:rPr>
          <w:rFonts w:hint="eastAsia"/>
        </w:rPr>
        <w:br/>
      </w:r>
      <w:r>
        <w:rPr>
          <w:rFonts w:hint="eastAsia"/>
        </w:rPr>
        <w:t>　　图表 翡翠发展不利因素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2024-2030年中国翡翠行业信息化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2024-2030年中国翡翠行业风险</w:t>
      </w:r>
      <w:r>
        <w:rPr>
          <w:rFonts w:hint="eastAsia"/>
        </w:rPr>
        <w:br/>
      </w:r>
      <w:r>
        <w:rPr>
          <w:rFonts w:hint="eastAsia"/>
        </w:rPr>
        <w:t>　　图表 2024-2030年中国翡翠市场前景分析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2024-2030年中国翡翠发展趋势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31fdd949f4170" w:history="1">
        <w:r>
          <w:rPr>
            <w:rStyle w:val="Hyperlink"/>
          </w:rPr>
          <w:t>中国翡翠行业市场调研与前景趋势分析报告（2024-2030年）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31fdd949f4170" w:history="1">
        <w:r>
          <w:rPr>
            <w:rStyle w:val="Hyperlink"/>
          </w:rPr>
          <w:t>https://www.20087.com/3/17/FeiCuiXianZhuangYuQianJingFenXi.html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4ced9523343d9" w:history="1">
      <w:r>
        <w:rPr>
          <w:rStyle w:val="Hyperlink"/>
        </w:rPr>
        <w:t>中国翡翠行业市场调研与前景趋势分析报告（2024-2030年）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iCuiXianZhuangYuQianJingFenXi.html" TargetMode="External" Id="R75631fdd949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iCuiXianZhuangYuQianJingFenXi.html" TargetMode="External" Id="R8634ced95233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2024-10-11T07:47:43Z</dcterms:created>
  <dcterms:modified xsi:type="dcterms:W3CDTF">2024-10-11T08:47:43Z</dcterms:modified>
  <dc:subject>中国翡翠行业市场调研与前景趋势分析报告（2024-2030年）</dc:subject>
  <dc:title>中国翡翠行业市场调研与前景趋势分析报告（2024-2030年）</dc:title>
  <cp:keywords>中国翡翠行业市场调研与前景趋势分析报告（2024-2030年）</cp:keywords>
  <dc:description>中国翡翠行业市场调研与前景趋势分析报告（2024-2030年）</dc:description>
</cp:coreProperties>
</file>