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393d379e4dd8" w:history="1">
              <w:r>
                <w:rPr>
                  <w:rStyle w:val="Hyperlink"/>
                </w:rPr>
                <w:t>2025-2031年中国信用服务市场研究与前景趋势分析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393d379e4dd8" w:history="1">
              <w:r>
                <w:rPr>
                  <w:rStyle w:val="Hyperlink"/>
                </w:rPr>
                <w:t>2025-2031年中国信用服务市场研究与前景趋势分析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393d379e4dd8" w:history="1">
                <w:r>
                  <w:rPr>
                    <w:rStyle w:val="Hyperlink"/>
                  </w:rPr>
                  <w:t>https://www.20087.com/3/27/XinYongFuWuHangYeQuShi.html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服务行业在数字经济时代扮演着越来越重要的角色，它涉及到个人和企业的信用评估、信用评级、信用报告等多个方面。随着大数据和人工智能技术的应用，信用服务变得更加精准和高效。近年来，随着互联网金融的兴起和发展，信用服务的重要性更加凸显，成为金融机构和非金融机构进行风险管理和信贷决策的重要依据。</w:t>
      </w:r>
      <w:r>
        <w:rPr>
          <w:rFonts w:hint="eastAsia"/>
        </w:rPr>
        <w:br/>
      </w:r>
      <w:r>
        <w:rPr>
          <w:rFonts w:hint="eastAsia"/>
        </w:rPr>
        <w:t>　　未来，信用服务行业将更加注重数据安全和个人隐私保护。一方面，随着区块链技术的应用，信用数据的透明度和不可篡改性将得到增强，有助于提高信用评估的可信度。另一方面，随着人工智能技术的进步，信用评分模型将更加智能和个性化，能够根据个人的具体情况进行动态调整。此外，随着监管政策的完善，合规性和标准化将成为信用服务机构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393d379e4dd8" w:history="1">
        <w:r>
          <w:rPr>
            <w:rStyle w:val="Hyperlink"/>
          </w:rPr>
          <w:t>2025-2031年中国信用服务市场研究与前景趋势分析</w:t>
        </w:r>
      </w:hyperlink>
      <w:r>
        <w:rPr>
          <w:rFonts w:hint="eastAsia"/>
        </w:rPr>
        <w:t>》基于国家统计局及相关行业协会的详实数据，结合国内外信用服务行业研究资料及深入市场调研，系统分析了信用服务行业的市场规模、市场需求及产业链现状。报告重点探讨了信用服务行业整体运行情况及细分领域特点，科学预测了信用服务市场前景与发展趋势，揭示了信用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1393d379e4dd8" w:history="1">
        <w:r>
          <w:rPr>
            <w:rStyle w:val="Hyperlink"/>
          </w:rPr>
          <w:t>2025-2031年中国信用服务市场研究与前景趋势分析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信用服务产业概述</w:t>
      </w:r>
      <w:r>
        <w:rPr>
          <w:rFonts w:hint="eastAsia"/>
        </w:rPr>
        <w:br/>
      </w:r>
      <w:r>
        <w:rPr>
          <w:rFonts w:hint="eastAsia"/>
        </w:rPr>
        <w:t>　　第一节 信用服务定义</w:t>
      </w:r>
      <w:r>
        <w:rPr>
          <w:rFonts w:hint="eastAsia"/>
        </w:rPr>
        <w:br/>
      </w:r>
      <w:r>
        <w:rPr>
          <w:rFonts w:hint="eastAsia"/>
        </w:rPr>
        <w:t>　　第二节 信用服务行业特点</w:t>
      </w:r>
      <w:r>
        <w:rPr>
          <w:rFonts w:hint="eastAsia"/>
        </w:rPr>
        <w:br/>
      </w:r>
      <w:r>
        <w:rPr>
          <w:rFonts w:hint="eastAsia"/>
        </w:rPr>
        <w:t>　　第三节 信用服务产业链分析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一、信用服务行业监管体制</w:t>
      </w:r>
      <w:r>
        <w:rPr>
          <w:rFonts w:hint="eastAsia"/>
        </w:rPr>
        <w:br/>
      </w:r>
      <w:r>
        <w:rPr>
          <w:rFonts w:hint="eastAsia"/>
        </w:rPr>
        <w:t>　　　　二、信用服务行业主要法规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三、主要信用服务产业政策</w:t>
      </w:r>
      <w:r>
        <w:rPr>
          <w:rFonts w:hint="eastAsia"/>
        </w:rPr>
        <w:br/>
      </w:r>
      <w:r>
        <w:rPr>
          <w:rFonts w:hint="eastAsia"/>
        </w:rPr>
        <w:t>　　第三节 中国信用服务产业社会环境分析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全球主要国家信用服务市场现状</w:t>
      </w:r>
      <w:r>
        <w:rPr>
          <w:rFonts w:hint="eastAsia"/>
        </w:rPr>
        <w:br/>
      </w:r>
      <w:r>
        <w:rPr>
          <w:rFonts w:hint="eastAsia"/>
        </w:rPr>
        <w:t>　　第三节 全球信用服务行业发展趋势预测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2019-2024年中国信用服务行业规模情况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三、信用服务行业人员规模情况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2025年信用服务行业集中度分析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2025年信用服务行业竞争格局分析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信用服务市场策略分析</w:t>
      </w:r>
      <w:r>
        <w:rPr>
          <w:rFonts w:hint="eastAsia"/>
        </w:rPr>
        <w:br/>
      </w:r>
      <w:r>
        <w:rPr>
          <w:rFonts w:hint="eastAsia"/>
        </w:rPr>
        <w:t>　　　　一、信用服务价格策略分析</w:t>
      </w:r>
      <w:r>
        <w:rPr>
          <w:rFonts w:hint="eastAsia"/>
        </w:rPr>
        <w:br/>
      </w:r>
      <w:r>
        <w:rPr>
          <w:rFonts w:hint="eastAsia"/>
        </w:rPr>
        <w:t>　　　　二、信用服务渠道策略分析</w:t>
      </w:r>
      <w:r>
        <w:rPr>
          <w:rFonts w:hint="eastAsia"/>
        </w:rPr>
        <w:br/>
      </w:r>
      <w:r>
        <w:rPr>
          <w:rFonts w:hint="eastAsia"/>
        </w:rPr>
        <w:t>　　第二节 信用服务销售策略分析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四、信用服务行业风险分析</w:t>
      </w:r>
      <w:r>
        <w:rPr>
          <w:rFonts w:hint="eastAsia"/>
        </w:rPr>
        <w:br/>
      </w:r>
      <w:r>
        <w:rPr>
          <w:rFonts w:hint="eastAsia"/>
        </w:rPr>
        <w:t>　　第二节 信用服务行业投资风险及控制策略分析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一、信用服务行业重点可投资领域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中:智:林:：2025-2031年中国信用服务行业发展趋势分析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一、2025年信用服务市场前景分析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二、2025年信用服务发展趋势预测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信用服务介绍</w:t>
      </w:r>
      <w:r>
        <w:rPr>
          <w:rFonts w:hint="eastAsia"/>
        </w:rPr>
        <w:br/>
      </w:r>
      <w:r>
        <w:rPr>
          <w:rFonts w:hint="eastAsia"/>
        </w:rPr>
        <w:t>　　图表 信用服务图片</w:t>
      </w:r>
      <w:r>
        <w:rPr>
          <w:rFonts w:hint="eastAsia"/>
        </w:rPr>
        <w:br/>
      </w:r>
      <w:r>
        <w:rPr>
          <w:rFonts w:hint="eastAsia"/>
        </w:rPr>
        <w:t>　　图表 信用服务产业链调研</w:t>
      </w:r>
      <w:r>
        <w:rPr>
          <w:rFonts w:hint="eastAsia"/>
        </w:rPr>
        <w:br/>
      </w:r>
      <w:r>
        <w:rPr>
          <w:rFonts w:hint="eastAsia"/>
        </w:rPr>
        <w:t>　　图表 信用服务行业特点</w:t>
      </w:r>
      <w:r>
        <w:rPr>
          <w:rFonts w:hint="eastAsia"/>
        </w:rPr>
        <w:br/>
      </w:r>
      <w:r>
        <w:rPr>
          <w:rFonts w:hint="eastAsia"/>
        </w:rPr>
        <w:t>　　图表 信用服务政策</w:t>
      </w:r>
      <w:r>
        <w:rPr>
          <w:rFonts w:hint="eastAsia"/>
        </w:rPr>
        <w:br/>
      </w:r>
      <w:r>
        <w:rPr>
          <w:rFonts w:hint="eastAsia"/>
        </w:rPr>
        <w:t>　　图表 信用服务技术 标准</w:t>
      </w:r>
      <w:r>
        <w:rPr>
          <w:rFonts w:hint="eastAsia"/>
        </w:rPr>
        <w:br/>
      </w:r>
      <w:r>
        <w:rPr>
          <w:rFonts w:hint="eastAsia"/>
        </w:rPr>
        <w:t>　　图表 信用服务最新消息 动态</w:t>
      </w:r>
      <w:r>
        <w:rPr>
          <w:rFonts w:hint="eastAsia"/>
        </w:rPr>
        <w:br/>
      </w:r>
      <w:r>
        <w:rPr>
          <w:rFonts w:hint="eastAsia"/>
        </w:rPr>
        <w:t>　　图表 信用服务行业现状</w:t>
      </w:r>
      <w:r>
        <w:rPr>
          <w:rFonts w:hint="eastAsia"/>
        </w:rPr>
        <w:br/>
      </w:r>
      <w:r>
        <w:rPr>
          <w:rFonts w:hint="eastAsia"/>
        </w:rPr>
        <w:t>　　图表 2019-2024年信用服务行业市场容量统计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2019-2024年中国信用服务销售统计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2019-2024年中国信用服务企业数量统计</w:t>
      </w:r>
      <w:r>
        <w:rPr>
          <w:rFonts w:hint="eastAsia"/>
        </w:rPr>
        <w:br/>
      </w:r>
      <w:r>
        <w:rPr>
          <w:rFonts w:hint="eastAsia"/>
        </w:rPr>
        <w:t>　　图表 2024年信用服务成本和利润分析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2019-2024年中国信用服务行业偿债能力分析</w:t>
      </w:r>
      <w:r>
        <w:rPr>
          <w:rFonts w:hint="eastAsia"/>
        </w:rPr>
        <w:br/>
      </w:r>
      <w:r>
        <w:rPr>
          <w:rFonts w:hint="eastAsia"/>
        </w:rPr>
        <w:t>　　图表 信用服务品牌分析</w:t>
      </w:r>
      <w:r>
        <w:rPr>
          <w:rFonts w:hint="eastAsia"/>
        </w:rPr>
        <w:br/>
      </w:r>
      <w:r>
        <w:rPr>
          <w:rFonts w:hint="eastAsia"/>
        </w:rPr>
        <w:t>　　图表 **地区信用服务市场规模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**地区信用服务市场调研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**地区信用服务市场规模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**地区信用服务市场调研</w:t>
      </w:r>
      <w:r>
        <w:rPr>
          <w:rFonts w:hint="eastAsia"/>
        </w:rPr>
        <w:br/>
      </w:r>
      <w:r>
        <w:rPr>
          <w:rFonts w:hint="eastAsia"/>
        </w:rPr>
        <w:t>　　图表 **地区信用服务市场需求分析</w:t>
      </w:r>
      <w:r>
        <w:rPr>
          <w:rFonts w:hint="eastAsia"/>
        </w:rPr>
        <w:br/>
      </w:r>
      <w:r>
        <w:rPr>
          <w:rFonts w:hint="eastAsia"/>
        </w:rPr>
        <w:t>　　图表 信用服务上游发展</w:t>
      </w:r>
      <w:r>
        <w:rPr>
          <w:rFonts w:hint="eastAsia"/>
        </w:rPr>
        <w:br/>
      </w:r>
      <w:r>
        <w:rPr>
          <w:rFonts w:hint="eastAsia"/>
        </w:rPr>
        <w:t>　　图表 信用服务下游发展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信用服务企业（一）概况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信用服务企业（二）简介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信用服务企业（三）概况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信用服务企业（四）简介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信用服务投资、并购情况</w:t>
      </w:r>
      <w:r>
        <w:rPr>
          <w:rFonts w:hint="eastAsia"/>
        </w:rPr>
        <w:br/>
      </w:r>
      <w:r>
        <w:rPr>
          <w:rFonts w:hint="eastAsia"/>
        </w:rPr>
        <w:t>　　图表 信用服务优势</w:t>
      </w:r>
      <w:r>
        <w:rPr>
          <w:rFonts w:hint="eastAsia"/>
        </w:rPr>
        <w:br/>
      </w:r>
      <w:r>
        <w:rPr>
          <w:rFonts w:hint="eastAsia"/>
        </w:rPr>
        <w:t>　　图表 信用服务劣势</w:t>
      </w:r>
      <w:r>
        <w:rPr>
          <w:rFonts w:hint="eastAsia"/>
        </w:rPr>
        <w:br/>
      </w:r>
      <w:r>
        <w:rPr>
          <w:rFonts w:hint="eastAsia"/>
        </w:rPr>
        <w:t>　　图表 信用服务机会</w:t>
      </w:r>
      <w:r>
        <w:rPr>
          <w:rFonts w:hint="eastAsia"/>
        </w:rPr>
        <w:br/>
      </w:r>
      <w:r>
        <w:rPr>
          <w:rFonts w:hint="eastAsia"/>
        </w:rPr>
        <w:t>　　图表 信用服务威胁</w:t>
      </w:r>
      <w:r>
        <w:rPr>
          <w:rFonts w:hint="eastAsia"/>
        </w:rPr>
        <w:br/>
      </w:r>
      <w:r>
        <w:rPr>
          <w:rFonts w:hint="eastAsia"/>
        </w:rPr>
        <w:t>　　图表 进入信用服务行业壁垒</w:t>
      </w:r>
      <w:r>
        <w:rPr>
          <w:rFonts w:hint="eastAsia"/>
        </w:rPr>
        <w:br/>
      </w:r>
      <w:r>
        <w:rPr>
          <w:rFonts w:hint="eastAsia"/>
        </w:rPr>
        <w:t>　　图表 信用服务发展有利因素</w:t>
      </w:r>
      <w:r>
        <w:rPr>
          <w:rFonts w:hint="eastAsia"/>
        </w:rPr>
        <w:br/>
      </w:r>
      <w:r>
        <w:rPr>
          <w:rFonts w:hint="eastAsia"/>
        </w:rPr>
        <w:t>　　图表 信用服务发展不利因素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2025-2031年中国信用服务市场前景分析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393d379e4dd8" w:history="1">
        <w:r>
          <w:rPr>
            <w:rStyle w:val="Hyperlink"/>
          </w:rPr>
          <w:t>2025-2031年中国信用服务市场研究与前景趋势分析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393d379e4dd8" w:history="1">
        <w:r>
          <w:rPr>
            <w:rStyle w:val="Hyperlink"/>
          </w:rPr>
          <w:t>https://www.20087.com/3/27/XinYongFuWuHangYeQuShi.html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热点：信用中国人工客服、信用服务发的邮件、信用住离店怎么不扣款、信用服务实体经济为主的原理及意义、个人信用中心、全国融资信用服务、信用住、信用信息服务平台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b7f57f72d4a3c" w:history="1">
      <w:r>
        <w:rPr>
          <w:rStyle w:val="Hyperlink"/>
        </w:rPr>
        <w:t>2025-2031年中国信用服务市场研究与前景趋势分析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nYongFuWuHangYeQuShi.html" TargetMode="External" Id="Rdc61393d379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nYongFuWuHangYeQuShi.html" TargetMode="External" Id="R233b7f57f72d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2024-09-14T08:57:00Z</dcterms:created>
  <dcterms:modified xsi:type="dcterms:W3CDTF">2024-09-14T09:57:00Z</dcterms:modified>
  <dc:subject>2025-2031年中国信用服务市场研究与前景趋势分析</dc:subject>
  <dc:title>2025-2031年中国信用服务市场研究与前景趋势分析</dc:title>
  <cp:keywords>2025-2031年中国信用服务市场研究与前景趋势分析</cp:keywords>
  <dc:description>2025-2031年中国信用服务市场研究与前景趋势分析</dc:description>
</cp:coreProperties>
</file>