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185530ae249ed" w:history="1">
              <w:r>
                <w:rPr>
                  <w:rStyle w:val="Hyperlink"/>
                </w:rPr>
                <w:t>2025-2031年中国公募基金行业发展深度调研与未来趋势分析报告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185530ae249ed" w:history="1">
              <w:r>
                <w:rPr>
                  <w:rStyle w:val="Hyperlink"/>
                </w:rPr>
                <w:t>2025-2031年中国公募基金行业发展深度调研与未来趋势分析报告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185530ae249ed" w:history="1">
                <w:r>
                  <w:rPr>
                    <w:rStyle w:val="Hyperlink"/>
                  </w:rPr>
                  <w:t>https://www.20087.com/3/07/GongMuJiJinDeFaZhanQuShi.html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募基金是普通投资者参与金融市场的重要工具，近年来在全球范围内得到了迅猛发展。目前，公募基金产品种类丰富，覆盖股票、债券、货币市场、指数跟踪和另类投资等多个领域，为不同风险偏好和投资目标的投资者提供了广泛的选择。同时，金融科技的应用，如智能投顾和大数据分析，正在改变公募基金的销售和服务模式，使得基金投资更加便捷和个性化。</w:t>
      </w:r>
      <w:r>
        <w:rPr>
          <w:rFonts w:hint="eastAsia"/>
        </w:rPr>
        <w:br/>
      </w:r>
      <w:r>
        <w:rPr>
          <w:rFonts w:hint="eastAsia"/>
        </w:rPr>
        <w:t>　　未来，公募基金行业将更加注重可持续性和透明度。一方面，ESG（环境、社会和治理）投资理念将被广泛采纳，基金管理公司将更加重视投资标的的可持续性表现，以满足越来越多的绿色和道德投资者需求。另一方面，区块链技术和分布式账本技术的应用，将提高公募基金的交易透明度和结算效率，降低运营成本，同时增强投资者的信任度。此外，随着监管政策的完善和投资者教育的加强，公募基金市场将更加健康和成熟，为投资者提供更加公平和高效的投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185530ae249ed" w:history="1">
        <w:r>
          <w:rPr>
            <w:rStyle w:val="Hyperlink"/>
          </w:rPr>
          <w:t>2025-2031年中国公募基金行业发展深度调研与未来趋势分析报告</w:t>
        </w:r>
      </w:hyperlink>
      <w:r>
        <w:rPr>
          <w:rFonts w:hint="eastAsia"/>
        </w:rPr>
        <w:t>》系统分析了公募基金行业的现状，全面梳理了公募基金市场需求、市场规模、产业链结构及价格体系，详细解读了公募基金细分市场特点。报告结合权威数据，科学预测了公募基金市场前景与发展趋势，客观分析了品牌竞争格局、市场集中度及重点企业的运营表现，并指出了公募基金行业面临的机遇与风险。为公募基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公募基金行业相关概述</w:t>
      </w:r>
      <w:r>
        <w:rPr>
          <w:rFonts w:hint="eastAsia"/>
        </w:rPr>
        <w:br/>
      </w:r>
      <w:r>
        <w:rPr>
          <w:rFonts w:hint="eastAsia"/>
        </w:rPr>
        <w:t>　　第一节 公募基金行业定义及分类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公募基金行业统计标准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2020-2025年中国公募基金行业经济指标分析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公募基金行业产业链分析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公募基金行业2025-2031年规划概述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2020-2025年公募基金行业发展回顾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一、2020-2025年公募基金行业运行情况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二、2020-2025年公募基金行业发展特点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三、2020-2025年公募基金行业发展成就</w:t>
      </w:r>
      <w:r>
        <w:rPr>
          <w:rFonts w:hint="eastAsia"/>
        </w:rPr>
        <w:br/>
      </w:r>
      <w:r>
        <w:rPr>
          <w:rFonts w:hint="eastAsia"/>
        </w:rPr>
        <w:t>　　第二节 公募基金行业2025-2031年总体规划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一、公募基金行业2025-2031年规划纲要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二、公募基金行业2025-2031年规划指导思想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三、公募基金行业2025-2031年规划主要目标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2025-2031年期间经济环境分析</w:t>
      </w:r>
      <w:r>
        <w:rPr>
          <w:rFonts w:hint="eastAsia"/>
        </w:rPr>
        <w:br/>
      </w:r>
      <w:r>
        <w:rPr>
          <w:rFonts w:hint="eastAsia"/>
        </w:rPr>
        <w:t>　　第一节 2025-2031年期间世界经济发展趋势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公募基金行业全球发展分析</w:t>
      </w:r>
      <w:r>
        <w:rPr>
          <w:rFonts w:hint="eastAsia"/>
        </w:rPr>
        <w:br/>
      </w:r>
      <w:r>
        <w:rPr>
          <w:rFonts w:hint="eastAsia"/>
        </w:rPr>
        <w:t>　　第一节 全球公募基金市场总体情况分析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一、全球公募基金行业的发展特点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二、2020-2025年全球公募基金市场结构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三、2020-2025年全球公募基金行业发展分析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四、2020-2025年全球公募基金行业竞争格局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五、2020-2025年全球公募基金市场区域分布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1、欧洲公募基金行业发展概况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2、2020-2025年欧洲公募基金市场结构</w:t>
      </w:r>
      <w:r>
        <w:rPr>
          <w:rFonts w:hint="eastAsia"/>
        </w:rPr>
        <w:br/>
      </w:r>
      <w:r>
        <w:rPr>
          <w:rFonts w:hint="eastAsia"/>
        </w:rPr>
        <w:t>　　　　　　3、2025-2031年期间欧洲公募基金行业发展前景预测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1、北美公募基金行业发展概况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2、2020-2025年北美公募基金市场结构</w:t>
      </w:r>
      <w:r>
        <w:rPr>
          <w:rFonts w:hint="eastAsia"/>
        </w:rPr>
        <w:br/>
      </w:r>
      <w:r>
        <w:rPr>
          <w:rFonts w:hint="eastAsia"/>
        </w:rPr>
        <w:t>　　　　　　3、2025-2031年期间北美公募基金行业发展前景预测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1、日本公募基金行业发展概况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2、2020-2025年日本公募基金市场结构</w:t>
      </w:r>
      <w:r>
        <w:rPr>
          <w:rFonts w:hint="eastAsia"/>
        </w:rPr>
        <w:br/>
      </w:r>
      <w:r>
        <w:rPr>
          <w:rFonts w:hint="eastAsia"/>
        </w:rPr>
        <w:t>　　　　　　3、2025-2031年期间日本公募基金行业发展前景预测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1、韩国公募基金行业发展概况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2、2020-2025年韩国公募基金市场结构</w:t>
      </w:r>
      <w:r>
        <w:rPr>
          <w:rFonts w:hint="eastAsia"/>
        </w:rPr>
        <w:br/>
      </w:r>
      <w:r>
        <w:rPr>
          <w:rFonts w:hint="eastAsia"/>
        </w:rPr>
        <w:t>　　　　　　3、2025-2031年期间韩国公募基金行业发展前景预测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2020-2025年公募基金行业总体发展状况</w:t>
      </w:r>
      <w:r>
        <w:rPr>
          <w:rFonts w:hint="eastAsia"/>
        </w:rPr>
        <w:br/>
      </w:r>
      <w:r>
        <w:rPr>
          <w:rFonts w:hint="eastAsia"/>
        </w:rPr>
        <w:t>　　第一节 公募基金行业特性分析</w:t>
      </w:r>
      <w:r>
        <w:rPr>
          <w:rFonts w:hint="eastAsia"/>
        </w:rPr>
        <w:br/>
      </w:r>
      <w:r>
        <w:rPr>
          <w:rFonts w:hint="eastAsia"/>
        </w:rPr>
        <w:t>　　第二节 公募基金产业特征与行业重要性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2020-2025年公募基金行业发展分析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一、2020-2025年公募基金行业发展态势分析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二、2020-2025年公募基金行业发展特点分析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2020-2025年公募基金行业规模情况分析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2020-2025年公募基金行业财务能力分析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中国公募基金市场规模分析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2020-2025年中国公募基金市场规模分析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2020-2025年我国公募基金区域结构分析</w:t>
      </w:r>
      <w:r>
        <w:rPr>
          <w:rFonts w:hint="eastAsia"/>
        </w:rPr>
        <w:br/>
      </w:r>
      <w:r>
        <w:rPr>
          <w:rFonts w:hint="eastAsia"/>
        </w:rPr>
        <w:t>　　截止2025年公募基金行业地区分布情况（家）</w:t>
      </w:r>
      <w:r>
        <w:rPr>
          <w:rFonts w:hint="eastAsia"/>
        </w:rPr>
        <w:br/>
      </w:r>
      <w:r>
        <w:rPr>
          <w:rFonts w:hint="eastAsia"/>
        </w:rPr>
        <w:t>　　第三节 2020-2025年中国公募基金区域市场规模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2025-2031年中国公募基金市场规模预测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我国公募基金行业运行分析</w:t>
      </w:r>
      <w:r>
        <w:rPr>
          <w:rFonts w:hint="eastAsia"/>
        </w:rPr>
        <w:br/>
      </w:r>
      <w:r>
        <w:rPr>
          <w:rFonts w:hint="eastAsia"/>
        </w:rPr>
        <w:t>　　第一节 我国公募基金行业发展状况分析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一、我国公募基金行业发展阶段</w:t>
      </w:r>
      <w:r>
        <w:rPr>
          <w:rFonts w:hint="eastAsia"/>
        </w:rPr>
        <w:br/>
      </w:r>
      <w:r>
        <w:rPr>
          <w:rFonts w:hint="eastAsia"/>
        </w:rPr>
        <w:t>　　　　二、我国公募基金行业发展总体概况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三、我国公募基金行业发展特点分析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四、我国公募基金行业商业模式分析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2020-2025年公募基金行业发展现状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一、2020-2025年我国公募基金行业市场规模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二、2020-2025年我国公募基金行业发展分析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三、2020-2025年中国公募基金企业发展分析</w:t>
      </w:r>
      <w:r>
        <w:rPr>
          <w:rFonts w:hint="eastAsia"/>
        </w:rPr>
        <w:br/>
      </w:r>
      <w:r>
        <w:rPr>
          <w:rFonts w:hint="eastAsia"/>
        </w:rPr>
        <w:t>　　第三节 2020-2025年公募基金市场情况分析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一、2020-2025年中国公募基金市场总体概况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二、2020-2025年中国公募基金市场发展分析</w:t>
      </w:r>
      <w:r>
        <w:rPr>
          <w:rFonts w:hint="eastAsia"/>
        </w:rPr>
        <w:br/>
      </w:r>
      <w:r>
        <w:rPr>
          <w:rFonts w:hint="eastAsia"/>
        </w:rPr>
        <w:t>　　第四节 我国公募基金市场价格走势分析</w:t>
      </w:r>
      <w:r>
        <w:rPr>
          <w:rFonts w:hint="eastAsia"/>
        </w:rPr>
        <w:br/>
      </w:r>
      <w:r>
        <w:rPr>
          <w:rFonts w:hint="eastAsia"/>
        </w:rPr>
        <w:t>　　　　一、公募基金市场定价机制组成</w:t>
      </w:r>
      <w:r>
        <w:rPr>
          <w:rFonts w:hint="eastAsia"/>
        </w:rPr>
        <w:br/>
      </w:r>
      <w:r>
        <w:rPr>
          <w:rFonts w:hint="eastAsia"/>
        </w:rPr>
        <w:t>　　　　二、公募基金市场价格影响因素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三、2020-2025年公募基金价格走势分析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四、2025-2031年期间公募基金价格走势预测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2025-2031年期间我国公募基金市场供需形势分析</w:t>
      </w:r>
      <w:r>
        <w:rPr>
          <w:rFonts w:hint="eastAsia"/>
        </w:rPr>
        <w:br/>
      </w:r>
      <w:r>
        <w:rPr>
          <w:rFonts w:hint="eastAsia"/>
        </w:rPr>
        <w:t>　　第一节 我国公募基金市场供需分析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一、2020-2025年我国公募基金行业供给情况</w:t>
      </w:r>
      <w:r>
        <w:rPr>
          <w:rFonts w:hint="eastAsia"/>
        </w:rPr>
        <w:br/>
      </w:r>
      <w:r>
        <w:rPr>
          <w:rFonts w:hint="eastAsia"/>
        </w:rPr>
        <w:t>　　　　　　1、我国公募基金行业供给分析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二、2020-2025年我国公募基金行业需求情况</w:t>
      </w:r>
      <w:r>
        <w:rPr>
          <w:rFonts w:hint="eastAsia"/>
        </w:rPr>
        <w:br/>
      </w:r>
      <w:r>
        <w:rPr>
          <w:rFonts w:hint="eastAsia"/>
        </w:rPr>
        <w:t>　　　　　　1、公募基金行业需求市场</w:t>
      </w:r>
      <w:r>
        <w:rPr>
          <w:rFonts w:hint="eastAsia"/>
        </w:rPr>
        <w:br/>
      </w:r>
      <w:r>
        <w:rPr>
          <w:rFonts w:hint="eastAsia"/>
        </w:rPr>
        <w:t>　　　　　　2、公募基金行业客户结构</w:t>
      </w:r>
      <w:r>
        <w:rPr>
          <w:rFonts w:hint="eastAsia"/>
        </w:rPr>
        <w:br/>
      </w:r>
      <w:r>
        <w:rPr>
          <w:rFonts w:hint="eastAsia"/>
        </w:rPr>
        <w:t>　　　　　　3、公募基金行业需求的地区差异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三、2020-2025年我国公募基金行业供需平衡分析</w:t>
      </w:r>
      <w:r>
        <w:rPr>
          <w:rFonts w:hint="eastAsia"/>
        </w:rPr>
        <w:br/>
      </w:r>
      <w:r>
        <w:rPr>
          <w:rFonts w:hint="eastAsia"/>
        </w:rPr>
        <w:t>　　第二节 公募基金产品（服务）市场应用及需求预测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一、公募基金产品（服务）应用市场总体需求分析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1、公募基金产品（服务）应用市场需求特征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2、公募基金产品（服务）应用市场需求总规模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二、2025-2031年期间公募基金行业领域需求量预测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1、2025-2031年期间公募基金行业领域需求产品（服务）功能预测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2、2025-2031年期间公募基金行业领域需求产品（服务）市场格局预测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三、重点行业公募基金产品（服务）需求分析预测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2025-2031年公募基金行业产业结构调整分析</w:t>
      </w:r>
      <w:r>
        <w:rPr>
          <w:rFonts w:hint="eastAsia"/>
        </w:rPr>
        <w:br/>
      </w:r>
      <w:r>
        <w:rPr>
          <w:rFonts w:hint="eastAsia"/>
        </w:rPr>
        <w:t>　　第一节 公募基金产业结构分析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三、中国公募基金行业参与国际竞争的战略市场定位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公募基金行业竞争力优势分析</w:t>
      </w:r>
      <w:r>
        <w:rPr>
          <w:rFonts w:hint="eastAsia"/>
        </w:rPr>
        <w:br/>
      </w:r>
      <w:r>
        <w:rPr>
          <w:rFonts w:hint="eastAsia"/>
        </w:rPr>
        <w:t>　　第一节 公募基金行业竞争力优势分析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中国公募基金行业竞争力分析</w:t>
      </w:r>
      <w:r>
        <w:rPr>
          <w:rFonts w:hint="eastAsia"/>
        </w:rPr>
        <w:br/>
      </w:r>
      <w:r>
        <w:rPr>
          <w:rFonts w:hint="eastAsia"/>
        </w:rPr>
        <w:t>　　　　一、我国公募基金行业竞争力剖析</w:t>
      </w:r>
      <w:r>
        <w:rPr>
          <w:rFonts w:hint="eastAsia"/>
        </w:rPr>
        <w:br/>
      </w:r>
      <w:r>
        <w:rPr>
          <w:rFonts w:hint="eastAsia"/>
        </w:rPr>
        <w:t>　　　　二、我国公募基金企业市场竞争的优势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四、国内公募基金企业竞争能力提升途径</w:t>
      </w:r>
      <w:r>
        <w:rPr>
          <w:rFonts w:hint="eastAsia"/>
        </w:rPr>
        <w:br/>
      </w:r>
      <w:r>
        <w:rPr>
          <w:rFonts w:hint="eastAsia"/>
        </w:rPr>
        <w:t>　　第三节 公募基金行业SWOT分析</w:t>
      </w:r>
      <w:r>
        <w:rPr>
          <w:rFonts w:hint="eastAsia"/>
        </w:rPr>
        <w:br/>
      </w:r>
      <w:r>
        <w:rPr>
          <w:rFonts w:hint="eastAsia"/>
        </w:rPr>
        <w:t>　　　　一、公募基金行业优势分析</w:t>
      </w:r>
      <w:r>
        <w:rPr>
          <w:rFonts w:hint="eastAsia"/>
        </w:rPr>
        <w:br/>
      </w:r>
      <w:r>
        <w:rPr>
          <w:rFonts w:hint="eastAsia"/>
        </w:rPr>
        <w:t>　　　　二、公募基金行业劣势分析</w:t>
      </w:r>
      <w:r>
        <w:rPr>
          <w:rFonts w:hint="eastAsia"/>
        </w:rPr>
        <w:br/>
      </w:r>
      <w:r>
        <w:rPr>
          <w:rFonts w:hint="eastAsia"/>
        </w:rPr>
        <w:t>　　　　三、公募基金行业机会分析</w:t>
      </w:r>
      <w:r>
        <w:rPr>
          <w:rFonts w:hint="eastAsia"/>
        </w:rPr>
        <w:br/>
      </w:r>
      <w:r>
        <w:rPr>
          <w:rFonts w:hint="eastAsia"/>
        </w:rPr>
        <w:t>　　　　四、公募基金行业威胁分析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2025-2031年期间公募基金行业市场竞争策略分析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一、公募基金行业竞争结构分析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二、公募基金行业企业间竞争格局分析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三、公募基金行业集中度分析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中国公募基金行业竞争格局综述</w:t>
      </w:r>
      <w:r>
        <w:rPr>
          <w:rFonts w:hint="eastAsia"/>
        </w:rPr>
        <w:br/>
      </w:r>
      <w:r>
        <w:rPr>
          <w:rFonts w:hint="eastAsia"/>
        </w:rPr>
        <w:t>　　　　一、公募基金行业竞争概况</w:t>
      </w:r>
      <w:r>
        <w:rPr>
          <w:rFonts w:hint="eastAsia"/>
        </w:rPr>
        <w:br/>
      </w:r>
      <w:r>
        <w:rPr>
          <w:rFonts w:hint="eastAsia"/>
        </w:rPr>
        <w:t>　　　　　　1、中国公募基金行业品牌竞争格局</w:t>
      </w:r>
      <w:r>
        <w:rPr>
          <w:rFonts w:hint="eastAsia"/>
        </w:rPr>
        <w:br/>
      </w:r>
      <w:r>
        <w:rPr>
          <w:rFonts w:hint="eastAsia"/>
        </w:rPr>
        <w:t>　　　　　　2、公募基金业未来竞争格局和特点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3、公募基金市场进入及竞争对手分析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二、公募基金行业主要企业竞争力分析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2020-2025年公募基金行业竞争格局分析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一、2020-2025年国内外公募基金竞争分析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二、2020-2025年我国公募基金市场竞争分析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三、2020-2025年我国公募基金市场集中度分析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四、2020-2025年国内主要公募基金企业动向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五、2020-2025年国内公募基金企业拟在建项目分析</w:t>
      </w:r>
      <w:r>
        <w:rPr>
          <w:rFonts w:hint="eastAsia"/>
        </w:rPr>
        <w:br/>
      </w:r>
      <w:r>
        <w:rPr>
          <w:rFonts w:hint="eastAsia"/>
        </w:rPr>
        <w:t>　　第四节 公募基金企业竞争策略分析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一、提高公募基金企业核心竞争力的对策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二、影响公募基金企业核心竞争力的因素及提升途径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三、提高公募基金企业竞争力的策略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公募基金行业重点企业发展形势分析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嘉实基金管理有限公司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第二节 广发基金管理有限公司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第三节 博时基金管理有限公司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第四节 工银瑞信基金管理有限公司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第五节 富国基金管理有限公司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第六节 汇添富基金管理股份有限公司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2025-2031年期间公募基金行业投资前景展望</w:t>
      </w:r>
      <w:r>
        <w:rPr>
          <w:rFonts w:hint="eastAsia"/>
        </w:rPr>
        <w:br/>
      </w:r>
      <w:r>
        <w:rPr>
          <w:rFonts w:hint="eastAsia"/>
        </w:rPr>
        <w:t>　　第一节 公募基金行业2025-2031年投资机会分析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一、公募基金投资项目分析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二、可以投资的公募基金模式</w:t>
      </w:r>
      <w:r>
        <w:rPr>
          <w:rFonts w:hint="eastAsia"/>
        </w:rPr>
        <w:br/>
      </w:r>
      <w:r>
        <w:rPr>
          <w:rFonts w:hint="eastAsia"/>
        </w:rPr>
        <w:t>　　　　三、2025-2031年公募基金投资机会</w:t>
      </w:r>
      <w:r>
        <w:rPr>
          <w:rFonts w:hint="eastAsia"/>
        </w:rPr>
        <w:br/>
      </w:r>
      <w:r>
        <w:rPr>
          <w:rFonts w:hint="eastAsia"/>
        </w:rPr>
        <w:t>　　第二节 2025-2031年期间公募基金行业发展预测分析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一、2025-2031年公募基金发展分析</w:t>
      </w:r>
      <w:r>
        <w:rPr>
          <w:rFonts w:hint="eastAsia"/>
        </w:rPr>
        <w:br/>
      </w:r>
      <w:r>
        <w:rPr>
          <w:rFonts w:hint="eastAsia"/>
        </w:rPr>
        <w:t>　　　　二、2025-2031年公募基金行业技术开发方向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2025-2031年规划将为公募基金行业找到新的增长点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2025-2031年期间公募基金行业投资价值评估分析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公募基金行业投资特性分析</w:t>
      </w:r>
      <w:r>
        <w:rPr>
          <w:rFonts w:hint="eastAsia"/>
        </w:rPr>
        <w:br/>
      </w:r>
      <w:r>
        <w:rPr>
          <w:rFonts w:hint="eastAsia"/>
        </w:rPr>
        <w:t>　　　　一、公募基金行业进入壁垒分析</w:t>
      </w:r>
      <w:r>
        <w:rPr>
          <w:rFonts w:hint="eastAsia"/>
        </w:rPr>
        <w:br/>
      </w:r>
      <w:r>
        <w:rPr>
          <w:rFonts w:hint="eastAsia"/>
        </w:rPr>
        <w:t>　　　　二、公募基金行业盈利因素分析</w:t>
      </w:r>
      <w:r>
        <w:rPr>
          <w:rFonts w:hint="eastAsia"/>
        </w:rPr>
        <w:br/>
      </w:r>
      <w:r>
        <w:rPr>
          <w:rFonts w:hint="eastAsia"/>
        </w:rPr>
        <w:t>　　　　三、公募基金行业盈利模式分析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2025-2031年期间公募基金行业发展的影响因素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2025-2031年期间公募基金行业投资价值评估分析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2025-2031年中国公募基金行业投资收益预测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二、2025-2031年中国公募基金行业总产值预测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三、2025-2031年中国公募基金行业销售收入预测</w:t>
      </w:r>
      <w:r>
        <w:rPr>
          <w:rFonts w:hint="eastAsia"/>
        </w:rPr>
        <w:br/>
      </w:r>
      <w:r>
        <w:rPr>
          <w:rFonts w:hint="eastAsia"/>
        </w:rPr>
        <w:t>　　　　2025-2031年我国银行网点开放式基金销售量预测（亿元）</w:t>
      </w:r>
      <w:r>
        <w:rPr>
          <w:rFonts w:hint="eastAsia"/>
        </w:rPr>
        <w:br/>
      </w:r>
      <w:r>
        <w:rPr>
          <w:rFonts w:hint="eastAsia"/>
        </w:rPr>
        <w:t>　　　　四、2025-2031年中国公募基金行业利润总额预测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五、2025-2031年中国公募基金行业总资产预测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2025-2031年期间公募基金行业发展趋势及投资风险分析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2020-2025年公募基金存在的问题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一、2025-2031年期间公募基金发展方向分析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二、2025-2031年期间公募基金行业发展规模预测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三、2025-2031年期间公募基金行业发展趋势预测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2025-2031年期间公募基金行业投资风险分析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公募基金行业2025-2031年热点问题探讨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发展绿色经济和公募基金经济，增强可持续发展能力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2025-2031年时期公募基金行业自身热点问题研究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2025-2031年期间公募基金行业面临的困境及对策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2025年公募基金行业面临的困境</w:t>
      </w:r>
      <w:r>
        <w:rPr>
          <w:rFonts w:hint="eastAsia"/>
        </w:rPr>
        <w:br/>
      </w:r>
      <w:r>
        <w:rPr>
          <w:rFonts w:hint="eastAsia"/>
        </w:rPr>
        <w:t>　　第二节 公募基金企业面临的困境及对策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一、重点公募基金企业面临的困境及对策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1、重点公募基金企业面临的困境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2、重点公募基金企业对策探讨</w:t>
      </w:r>
      <w:r>
        <w:rPr>
          <w:rFonts w:hint="eastAsia"/>
        </w:rPr>
        <w:br/>
      </w:r>
      <w:r>
        <w:rPr>
          <w:rFonts w:hint="eastAsia"/>
        </w:rPr>
        <w:t>　　　　二、中小公募基金企业发展困境及策略分析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1、中小公募基金企业面临的困境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2、中小公募基金企业对策探讨</w:t>
      </w:r>
      <w:r>
        <w:rPr>
          <w:rFonts w:hint="eastAsia"/>
        </w:rPr>
        <w:br/>
      </w:r>
      <w:r>
        <w:rPr>
          <w:rFonts w:hint="eastAsia"/>
        </w:rPr>
        <w:t>　　　　三、国内公募基金企业的出路分析</w:t>
      </w:r>
      <w:r>
        <w:rPr>
          <w:rFonts w:hint="eastAsia"/>
        </w:rPr>
        <w:br/>
      </w:r>
      <w:r>
        <w:rPr>
          <w:rFonts w:hint="eastAsia"/>
        </w:rPr>
        <w:t>　　第三节 中国公募基金行业存在的问题及对策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一、中国公募基金行业存在的问题</w:t>
      </w:r>
      <w:r>
        <w:rPr>
          <w:rFonts w:hint="eastAsia"/>
        </w:rPr>
        <w:br/>
      </w:r>
      <w:r>
        <w:rPr>
          <w:rFonts w:hint="eastAsia"/>
        </w:rPr>
        <w:t>　　　　二、公募基金行业发展的建议对策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中国公募基金市场发展面临的挑战与对策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2025-2031年期间公募基金行业投资战略研究</w:t>
      </w:r>
      <w:r>
        <w:rPr>
          <w:rFonts w:hint="eastAsia"/>
        </w:rPr>
        <w:br/>
      </w:r>
      <w:r>
        <w:rPr>
          <w:rFonts w:hint="eastAsia"/>
        </w:rPr>
        <w:t>　　第一节 公募基金行业发展战略研究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对我国公募基金品牌的战略思考</w:t>
      </w:r>
      <w:r>
        <w:rPr>
          <w:rFonts w:hint="eastAsia"/>
        </w:rPr>
        <w:br/>
      </w:r>
      <w:r>
        <w:rPr>
          <w:rFonts w:hint="eastAsia"/>
        </w:rPr>
        <w:t>　　　　一、公募基金品牌的重要性</w:t>
      </w:r>
      <w:r>
        <w:rPr>
          <w:rFonts w:hint="eastAsia"/>
        </w:rPr>
        <w:br/>
      </w:r>
      <w:r>
        <w:rPr>
          <w:rFonts w:hint="eastAsia"/>
        </w:rPr>
        <w:t>　　　　二、公募基金实施品牌战略的意义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三、公募基金企业品牌的现状分析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四、我国公募基金企业的品牌战略</w:t>
      </w:r>
      <w:r>
        <w:rPr>
          <w:rFonts w:hint="eastAsia"/>
        </w:rPr>
        <w:br/>
      </w:r>
      <w:r>
        <w:rPr>
          <w:rFonts w:hint="eastAsia"/>
        </w:rPr>
        <w:t>　　　　五、公募基金品牌战略管理的策略</w:t>
      </w:r>
      <w:r>
        <w:rPr>
          <w:rFonts w:hint="eastAsia"/>
        </w:rPr>
        <w:br/>
      </w:r>
      <w:r>
        <w:rPr>
          <w:rFonts w:hint="eastAsia"/>
        </w:rPr>
        <w:t>　　第三节 公募基金经营策略分析</w:t>
      </w:r>
      <w:r>
        <w:rPr>
          <w:rFonts w:hint="eastAsia"/>
        </w:rPr>
        <w:br/>
      </w:r>
      <w:r>
        <w:rPr>
          <w:rFonts w:hint="eastAsia"/>
        </w:rPr>
        <w:t>　　　　一、公募基金市场细分策略</w:t>
      </w:r>
      <w:r>
        <w:rPr>
          <w:rFonts w:hint="eastAsia"/>
        </w:rPr>
        <w:br/>
      </w:r>
      <w:r>
        <w:rPr>
          <w:rFonts w:hint="eastAsia"/>
        </w:rPr>
        <w:t>　　　　二、公募基金市场创新策略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四、公募基金新产品差异化战略</w:t>
      </w:r>
      <w:r>
        <w:rPr>
          <w:rFonts w:hint="eastAsia"/>
        </w:rPr>
        <w:br/>
      </w:r>
      <w:r>
        <w:rPr>
          <w:rFonts w:hint="eastAsia"/>
        </w:rPr>
        <w:t>　　第四节 公募基金行业投资战略研究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一、2025年公募基金行业投资战略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二、2025-2031年期间公募基金行业投资战略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公募基金行业研究结论及建议</w:t>
      </w:r>
      <w:r>
        <w:rPr>
          <w:rFonts w:hint="eastAsia"/>
        </w:rPr>
        <w:br/>
      </w:r>
      <w:r>
        <w:rPr>
          <w:rFonts w:hint="eastAsia"/>
        </w:rPr>
        <w:t>　　第二节 公募基金子行业研究结论及建议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[:中:智:林:]公募基金行业2025-2031年投资建议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2020-2025年全球公募基金行业市场规模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2020-2025年中国公募基金行业市场规模</w:t>
      </w:r>
      <w:r>
        <w:rPr>
          <w:rFonts w:hint="eastAsia"/>
        </w:rPr>
        <w:br/>
      </w:r>
      <w:r>
        <w:rPr>
          <w:rFonts w:hint="eastAsia"/>
        </w:rPr>
        <w:t>　　图表 2020-2025年公募基金行业重要数据指标比较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2020-2025年中国公募基金市场占全球份额比较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2020-2025年公募基金行业销售收入</w:t>
      </w:r>
      <w:r>
        <w:rPr>
          <w:rFonts w:hint="eastAsia"/>
        </w:rPr>
        <w:br/>
      </w:r>
      <w:r>
        <w:rPr>
          <w:rFonts w:hint="eastAsia"/>
        </w:rPr>
        <w:t>　　图表 2020-2025年公募基金行业利润总额</w:t>
      </w:r>
      <w:r>
        <w:rPr>
          <w:rFonts w:hint="eastAsia"/>
        </w:rPr>
        <w:br/>
      </w:r>
      <w:r>
        <w:rPr>
          <w:rFonts w:hint="eastAsia"/>
        </w:rPr>
        <w:t>　　图表 2020-2025年公募基金行业资产总计</w:t>
      </w:r>
      <w:r>
        <w:rPr>
          <w:rFonts w:hint="eastAsia"/>
        </w:rPr>
        <w:br/>
      </w:r>
      <w:r>
        <w:rPr>
          <w:rFonts w:hint="eastAsia"/>
        </w:rPr>
        <w:t>　　图表 2020-2025年公募基金行业负债总计</w:t>
      </w:r>
      <w:r>
        <w:rPr>
          <w:rFonts w:hint="eastAsia"/>
        </w:rPr>
        <w:br/>
      </w:r>
      <w:r>
        <w:rPr>
          <w:rFonts w:hint="eastAsia"/>
        </w:rPr>
        <w:t>　　图表 2020-2025年公募基金行业竞争力分析</w:t>
      </w:r>
      <w:r>
        <w:rPr>
          <w:rFonts w:hint="eastAsia"/>
        </w:rPr>
        <w:br/>
      </w:r>
      <w:r>
        <w:rPr>
          <w:rFonts w:hint="eastAsia"/>
        </w:rPr>
        <w:t>　　图表 2020-2025年公募基金市场价格走势</w:t>
      </w:r>
      <w:r>
        <w:rPr>
          <w:rFonts w:hint="eastAsia"/>
        </w:rPr>
        <w:br/>
      </w:r>
      <w:r>
        <w:rPr>
          <w:rFonts w:hint="eastAsia"/>
        </w:rPr>
        <w:t>　　图表 2020-2025年公募基金行业主营业务收入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2020-2025年公募基金行业主营业务成本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2020-2025年公募基金行业销售费用分析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2020-2025年公募基金行业管理费用分析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2020-2025年公募基金行业财务费用分析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2020-2025年公募基金行业销售毛利率分析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2020-2025年公募基金行业销售利润率分析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2020-2025年公募基金行业成本费用利润率分析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2025-2031年公募基金行业总资产利润率分析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185530ae249ed" w:history="1">
        <w:r>
          <w:rPr>
            <w:rStyle w:val="Hyperlink"/>
          </w:rPr>
          <w:t>2025-2031年中国公募基金行业发展深度调研与未来趋势分析报告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185530ae249ed" w:history="1">
        <w:r>
          <w:rPr>
            <w:rStyle w:val="Hyperlink"/>
          </w:rPr>
          <w:t>https://www.20087.com/3/07/GongMuJiJinDeFaZhanQuShi.html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热点：公募和私募的区别、公募基金名词解释、嘉实基金、公募基金排名、什么是公募基金、公募基金清盘条件、公募基金包括哪些基金、公募基金管理规模排名、公募基金网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c822acde74d83" w:history="1">
      <w:r>
        <w:rPr>
          <w:rStyle w:val="Hyperlink"/>
        </w:rPr>
        <w:t>2025-2031年中国公募基金行业发展深度调研与未来趋势分析报告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ongMuJiJinDeFaZhanQuShi.html" TargetMode="External" Id="Rf5b185530ae2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ongMuJiJinDeFaZhanQuShi.html" TargetMode="External" Id="R590c822acde7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2025-02-13T00:44:00Z</dcterms:created>
  <dcterms:modified xsi:type="dcterms:W3CDTF">2025-02-13T01:44:00Z</dcterms:modified>
  <dc:subject>2025-2031年中国公募基金行业发展深度调研与未来趋势分析报告</dc:subject>
  <dc:title>2025-2031年中国公募基金行业发展深度调研与未来趋势分析报告</dc:title>
  <cp:keywords>2025-2031年中国公募基金行业发展深度调研与未来趋势分析报告</cp:keywords>
  <dc:description>2025-2031年中国公募基金行业发展深度调研与未来趋势分析报告</dc:description>
</cp:coreProperties>
</file>