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ae13853594a50" w:history="1">
              <w:r>
                <w:rPr>
                  <w:rStyle w:val="Hyperlink"/>
                </w:rPr>
                <w:t>2024-2030年中国客厅经济行业现状研究与发展前景分析报告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ae13853594a50" w:history="1">
              <w:r>
                <w:rPr>
                  <w:rStyle w:val="Hyperlink"/>
                </w:rPr>
                <w:t>2024-2030年中国客厅经济行业现状研究与发展前景分析报告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ae13853594a50" w:history="1">
                <w:r>
                  <w:rPr>
                    <w:rStyle w:val="Hyperlink"/>
                  </w:rPr>
                  <w:t>https://www.20087.com/3/87/KeTingJingJiFaZhanXianZhuangQianJing.html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经济是围绕家庭娱乐和休闲活动产生的商业机会，包括智能电视、在线视频服务、游戏和智能家居产品。随着消费者对家庭娱乐体验的追求，以及高速互联网的普及，客厅经济迅速崛起，成为数字媒体和内容分发的重要渠道。</w:t>
      </w:r>
      <w:r>
        <w:rPr>
          <w:rFonts w:hint="eastAsia"/>
        </w:rPr>
        <w:br/>
      </w:r>
      <w:r>
        <w:rPr>
          <w:rFonts w:hint="eastAsia"/>
        </w:rPr>
        <w:t>　　未来，客厅经济将更加多元化和个性化。虚拟现实（VR）和增强现实（AR）技术将为家庭娱乐带来沉浸式体验，而人工智能推荐系统将根据用户偏好提供定制化内容。此外，智能家居的集成将使客厅成为家庭的智能控制中心，实现家电互联和场景自动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aae13853594a50" w:history="1">
        <w:r>
          <w:rPr>
            <w:rStyle w:val="Hyperlink"/>
          </w:rPr>
          <w:t>2024-2030年中国客厅经济行业现状研究与发展前景分析报告</w:t>
        </w:r>
      </w:hyperlink>
      <w:r>
        <w:rPr>
          <w:rFonts w:hint="eastAsia"/>
        </w:rPr>
        <w:t>全面剖析了客厅经济行业的市场规模、需求及价格动态。报告通过对客厅经济产业链的深入挖掘，详细分析了行业现状，并对客厅经济市场前景及发展趋势进行了科学预测。客厅经济报告还深入探索了各细分市场的特点，突出关注客厅经济重点企业的经营状况，全面揭示了客厅经济行业竞争格局、品牌影响力和市场集中度。客厅经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客厅经济产业概述</w:t>
      </w:r>
      <w:r>
        <w:rPr>
          <w:rFonts w:hint="eastAsia"/>
        </w:rPr>
        <w:br/>
      </w:r>
      <w:r>
        <w:rPr>
          <w:rFonts w:hint="eastAsia"/>
        </w:rPr>
        <w:t>　　第一节 客厅经济定义</w:t>
      </w:r>
      <w:r>
        <w:rPr>
          <w:rFonts w:hint="eastAsia"/>
        </w:rPr>
        <w:br/>
      </w:r>
      <w:r>
        <w:rPr>
          <w:rFonts w:hint="eastAsia"/>
        </w:rPr>
        <w:t>　　第二节 客厅经济行业特点</w:t>
      </w:r>
      <w:r>
        <w:rPr>
          <w:rFonts w:hint="eastAsia"/>
        </w:rPr>
        <w:br/>
      </w:r>
      <w:r>
        <w:rPr>
          <w:rFonts w:hint="eastAsia"/>
        </w:rPr>
        <w:t>　　第三节 客厅经济产业链分析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2023-2024年中国客厅经济行业运行环境分析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中国客厅经济运行经济环境分析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中国客厅经济产业政策环境分析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一、客厅经济行业监管体制</w:t>
      </w:r>
      <w:r>
        <w:rPr>
          <w:rFonts w:hint="eastAsia"/>
        </w:rPr>
        <w:br/>
      </w:r>
      <w:r>
        <w:rPr>
          <w:rFonts w:hint="eastAsia"/>
        </w:rPr>
        <w:t>　　　　二、客厅经济行业主要法规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三、主要客厅经济产业政策</w:t>
      </w:r>
      <w:r>
        <w:rPr>
          <w:rFonts w:hint="eastAsia"/>
        </w:rPr>
        <w:br/>
      </w:r>
      <w:r>
        <w:rPr>
          <w:rFonts w:hint="eastAsia"/>
        </w:rPr>
        <w:t>　　第三节 中国客厅经济产业社会环境分析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国外客厅经济行业发展态势分析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国外客厅经济市场发展现状分析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国外主要国家客厅经济市场现状</w:t>
      </w:r>
      <w:r>
        <w:rPr>
          <w:rFonts w:hint="eastAsia"/>
        </w:rPr>
        <w:br/>
      </w:r>
      <w:r>
        <w:rPr>
          <w:rFonts w:hint="eastAsia"/>
        </w:rPr>
        <w:t>　　第三节 国外客厅经济行业发展趋势预测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中国客厅经济行业市场分析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2019-2024年中国客厅经济行业规模情况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2019-2024年中国客厅经济市场规模情况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2019-2024年中国客厅经济行业盈利情况分析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2019-2024年中国客厅经济市场需求状况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2019-2024年中国客厅经济行业市场供给状况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2019-2024年客厅经济行业市场供需平衡状况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中国重点地区客厅经济行业市场调研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重点地区（一）客厅经济市场调研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重点地区（二）客厅经济市场调研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重点地区（三）客厅经济市场调研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重点地区（四）客厅经济市场调研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重点地区（五）客厅经济市场调研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中国客厅经济行业价格走势及影响因素分析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国内客厅经济行业价格回顾</w:t>
      </w:r>
      <w:r>
        <w:rPr>
          <w:rFonts w:hint="eastAsia"/>
        </w:rPr>
        <w:br/>
      </w:r>
      <w:r>
        <w:rPr>
          <w:rFonts w:hint="eastAsia"/>
        </w:rPr>
        <w:t>　　第二节 国内客厅经济行业价格走势预测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国内客厅经济行业价格影响因素分析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中国客厅经济行业客户调研</w:t>
      </w:r>
      <w:r>
        <w:rPr>
          <w:rFonts w:hint="eastAsia"/>
        </w:rPr>
        <w:br/>
      </w:r>
      <w:r>
        <w:rPr>
          <w:rFonts w:hint="eastAsia"/>
        </w:rPr>
        <w:t>　　　　一、客厅经济行业客户偏好调查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二、客户对客厅经济品牌的首要认知渠道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三、客厅经济品牌忠诚度调查</w:t>
      </w:r>
      <w:r>
        <w:rPr>
          <w:rFonts w:hint="eastAsia"/>
        </w:rPr>
        <w:br/>
      </w:r>
      <w:r>
        <w:rPr>
          <w:rFonts w:hint="eastAsia"/>
        </w:rPr>
        <w:t>　　　　四、客厅经济行业客户消费理念调研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中国客厅经济行业竞争格局分析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2024年客厅经济行业集中度分析</w:t>
      </w:r>
      <w:r>
        <w:rPr>
          <w:rFonts w:hint="eastAsia"/>
        </w:rPr>
        <w:br/>
      </w:r>
      <w:r>
        <w:rPr>
          <w:rFonts w:hint="eastAsia"/>
        </w:rPr>
        <w:t>　　　　一、客厅经济市场集中度分析</w:t>
      </w:r>
      <w:r>
        <w:rPr>
          <w:rFonts w:hint="eastAsia"/>
        </w:rPr>
        <w:br/>
      </w:r>
      <w:r>
        <w:rPr>
          <w:rFonts w:hint="eastAsia"/>
        </w:rPr>
        <w:t>　　　　二、客厅经济企业集中度分析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2023-2024年客厅经济行业竞争格局分析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一、客厅经济行业竞争策略分析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二、客厅经济行业竞争格局展望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三、我国客厅经济市场竞争趋势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客厅经济行业重点企业发展调研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客厅经济行业企业经营策略研究分析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客厅经济企业多样化经营策略分析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一、客厅经济企业多样化经营情况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二、现行客厅经济行业多样化经营的方向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大型客厅经济企业集团未来发展策略分析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对中小客厅经济企业生产经营的建议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客厅经济行业投资风险与控制策略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客厅经济行业SWOT模型分析</w:t>
      </w:r>
      <w:r>
        <w:rPr>
          <w:rFonts w:hint="eastAsia"/>
        </w:rPr>
        <w:br/>
      </w:r>
      <w:r>
        <w:rPr>
          <w:rFonts w:hint="eastAsia"/>
        </w:rPr>
        <w:t>　　　　一、客厅经济行业优势分析</w:t>
      </w:r>
      <w:r>
        <w:rPr>
          <w:rFonts w:hint="eastAsia"/>
        </w:rPr>
        <w:br/>
      </w:r>
      <w:r>
        <w:rPr>
          <w:rFonts w:hint="eastAsia"/>
        </w:rPr>
        <w:t>　　　　二、客厅经济行业劣势分析</w:t>
      </w:r>
      <w:r>
        <w:rPr>
          <w:rFonts w:hint="eastAsia"/>
        </w:rPr>
        <w:br/>
      </w:r>
      <w:r>
        <w:rPr>
          <w:rFonts w:hint="eastAsia"/>
        </w:rPr>
        <w:t>　　　　三、客厅经济行业机会分析</w:t>
      </w:r>
      <w:r>
        <w:rPr>
          <w:rFonts w:hint="eastAsia"/>
        </w:rPr>
        <w:br/>
      </w:r>
      <w:r>
        <w:rPr>
          <w:rFonts w:hint="eastAsia"/>
        </w:rPr>
        <w:t>　　　　四、客厅经济行业风险分析</w:t>
      </w:r>
      <w:r>
        <w:rPr>
          <w:rFonts w:hint="eastAsia"/>
        </w:rPr>
        <w:br/>
      </w:r>
      <w:r>
        <w:rPr>
          <w:rFonts w:hint="eastAsia"/>
        </w:rPr>
        <w:t>　　第二节 客厅经济行业投资风险及控制策略分析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一、客厅经济市场风险及控制策略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二、客厅经济行业政策风险及控制策略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三、客厅经济行业经营风险及控制策略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四、客厅经济同业竞争风险及控制策略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五、客厅经济行业其他风险及控制策略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2024-2030年中国客厅经济行业投资潜力及发展趋势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2024-2030年客厅经济行业投资潜力分析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一、客厅经济行业重点可投资领域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二、客厅经济行业目标市场需求潜力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三、客厅经济行业投资潜力综合评判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中:智:林:－2024-2030年中国客厅经济行业发展趋势分析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一、2024年客厅经济市场前景分析</w:t>
      </w:r>
      <w:r>
        <w:rPr>
          <w:rFonts w:hint="eastAsia"/>
        </w:rPr>
        <w:br/>
      </w:r>
      <w:r>
        <w:rPr>
          <w:rFonts w:hint="eastAsia"/>
        </w:rPr>
        <w:t>　　　　二、2024年客厅经济发展趋势预测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三、2024-2030年我国客厅经济行业发展剖析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五、未来客厅经济行业发展变局剖析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客厅经济行业历程</w:t>
      </w:r>
      <w:r>
        <w:rPr>
          <w:rFonts w:hint="eastAsia"/>
        </w:rPr>
        <w:br/>
      </w:r>
      <w:r>
        <w:rPr>
          <w:rFonts w:hint="eastAsia"/>
        </w:rPr>
        <w:t>　　图表 客厅经济行业生命周期</w:t>
      </w:r>
      <w:r>
        <w:rPr>
          <w:rFonts w:hint="eastAsia"/>
        </w:rPr>
        <w:br/>
      </w:r>
      <w:r>
        <w:rPr>
          <w:rFonts w:hint="eastAsia"/>
        </w:rPr>
        <w:t>　　图表 客厅经济行业产业链分析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2019-2024年客厅经济行业市场容量统计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2019-2024年中国客厅经济行业市场规模及增长情况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2019-2024年中国客厅经济行业盈利情况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2019-2024年中国客厅经济行业利润总额分析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2019-2024年中国客厅经济行业企业平均规模情况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2019-2024年中国客厅经济行业竞争力分析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2019-2024年中国客厅经济行业运营能力分析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2019-2024年中国客厅经济行业偿债能力分析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2019-2024年中国客厅经济行业发展能力分析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2019-2024年中国客厅经济行业经营效益分析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**地区客厅经济市场规模及增长情况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**地区客厅经济市场规模及增长情况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**地区客厅经济市场规模及增长情况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**地区客厅经济行业市场需求情况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客厅经济重点企业（一）基本信息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客厅经济重点企业（一）经营情况分析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客厅经济重点企业（一）盈利能力情况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客厅经济重点企业（一）偿债能力情况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客厅经济重点企业（一）运营能力情况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客厅经济重点企业（一）成长能力情况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客厅经济重点企业（二）基本信息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客厅经济重点企业（二）经营情况分析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客厅经济重点企业（二）盈利能力情况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客厅经济重点企业（二）偿债能力情况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客厅经济重点企业（二）运营能力情况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客厅经济重点企业（二）成长能力情况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2024-2030年中国客厅经济行业市场容量预测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2024-2030年中国客厅经济行业市场规模预测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2024-2030年中国客厅经济市场前景分析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2024-2030年中国客厅经济行业发展趋势预测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ae13853594a50" w:history="1">
        <w:r>
          <w:rPr>
            <w:rStyle w:val="Hyperlink"/>
          </w:rPr>
          <w:t>2024-2030年中国客厅经济行业现状研究与发展前景分析报告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ae13853594a50" w:history="1">
        <w:r>
          <w:rPr>
            <w:rStyle w:val="Hyperlink"/>
          </w:rPr>
          <w:t>https://www.20087.com/3/87/KeTingJingJiFaZhanXianZhuangQianJing.html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13845e6d24d13" w:history="1">
      <w:r>
        <w:rPr>
          <w:rStyle w:val="Hyperlink"/>
        </w:rPr>
        <w:t>2024-2030年中国客厅经济行业现状研究与发展前景分析报告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KeTingJingJiFaZhanXianZhuangQianJing.html" TargetMode="External" Id="R80aae1385359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KeTingJingJiFaZhanXianZhuangQianJing.html" TargetMode="External" Id="R2b813845e6d2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2024-02-15T07:44:00Z</dcterms:created>
  <dcterms:modified xsi:type="dcterms:W3CDTF">2024-02-15T08:44:00Z</dcterms:modified>
  <dc:subject>2024-2030年中国客厅经济行业现状研究与发展前景分析报告</dc:subject>
  <dc:title>2024-2030年中国客厅经济行业现状研究与发展前景分析报告</dc:title>
  <cp:keywords>2024-2030年中国客厅经济行业现状研究与发展前景分析报告</cp:keywords>
  <dc:description>2024-2030年中国客厅经济行业现状研究与发展前景分析报告</dc:description>
</cp:coreProperties>
</file>