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0ade1ad0f4d42" w:history="1">
              <w:r>
                <w:rPr>
                  <w:rStyle w:val="Hyperlink"/>
                </w:rPr>
                <w:t>2025-2031年中国封闭式基金发展现状与前景趋势分析报告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0ade1ad0f4d42" w:history="1">
              <w:r>
                <w:rPr>
                  <w:rStyle w:val="Hyperlink"/>
                </w:rPr>
                <w:t>2025-2031年中国封闭式基金发展现状与前景趋势分析报告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0ade1ad0f4d42" w:history="1">
                <w:r>
                  <w:rPr>
                    <w:rStyle w:val="Hyperlink"/>
                  </w:rPr>
                  <w:t>https://www.20087.com/3/77/FengBiShiJiJinDeQianJingQuShi.html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基金是一种集合投资工具，通过发行固定数量的股份来筹集资金，并将这些资金投资于股票、债券或其他证券。与开放式基金不同，封闭式基金的份额在二级市场上交易，其价格可能会偏离资产净值（NAV）。近年来，随着投资者对多样化投资渠道的需求增加，封闭式基金凭借其独特的结构特点吸引了特定的投资群体。然而，由于市场流动性较低以及信息不对称等因素，封闭式基金的价格波动性较大，这给投资者带来了额外的风险。</w:t>
      </w:r>
      <w:r>
        <w:rPr>
          <w:rFonts w:hint="eastAsia"/>
        </w:rPr>
        <w:br/>
      </w:r>
      <w:r>
        <w:rPr>
          <w:rFonts w:hint="eastAsia"/>
        </w:rPr>
        <w:t>　　未来，随着金融科技的进步和监管环境的优化，封闭式基金的信息透明度有望得到提升，从而吸引更多类型的投资者参与。同时，智能投顾技术的应用可能为封闭式基金管理带来新的机遇，通过算法优化投资组合管理，降低运营成本并提高收益稳定性。此外，面对日益复杂的金融市场环境，封闭式基金可能会探索更多的创新产品形式，如结合ESG（环境、社会和治理）因素的投资策略，满足不同投资者的价值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0ade1ad0f4d42" w:history="1">
        <w:r>
          <w:rPr>
            <w:rStyle w:val="Hyperlink"/>
          </w:rPr>
          <w:t>2025-2031年中国封闭式基金发展现状与前景趋势分析报告</w:t>
        </w:r>
      </w:hyperlink>
      <w:r>
        <w:rPr>
          <w:rFonts w:hint="eastAsia"/>
        </w:rPr>
        <w:t>》通过详实的数据分析，全面解析了封闭式基金行业的市场规模、需求动态及价格趋势，深入探讨了封闭式基金产业链上下游的协同关系与竞争格局变化。报告对封闭式基金细分市场进行精准划分，结合重点企业研究，揭示了品牌影响力与市场集中度的现状，为行业参与者提供了清晰的竞争态势洞察。同时，报告结合宏观经济环境、技术发展路径及消费者需求演变，科学预测了封闭式基金行业的未来发展方向，并针对潜在风险提出了切实可行的应对策略。报告为封闭式基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封闭式基本概述</w:t>
      </w:r>
      <w:r>
        <w:rPr>
          <w:rFonts w:hint="eastAsia"/>
        </w:rPr>
        <w:br/>
      </w:r>
      <w:r>
        <w:rPr>
          <w:rFonts w:hint="eastAsia"/>
        </w:rPr>
        <w:t>　　第一节 封闭式基金概述</w:t>
      </w:r>
      <w:r>
        <w:rPr>
          <w:rFonts w:hint="eastAsia"/>
        </w:rPr>
        <w:br/>
      </w:r>
      <w:r>
        <w:rPr>
          <w:rFonts w:hint="eastAsia"/>
        </w:rPr>
        <w:t>　　　　一、封闭式基金的定义</w:t>
      </w:r>
      <w:r>
        <w:rPr>
          <w:rFonts w:hint="eastAsia"/>
        </w:rPr>
        <w:br/>
      </w:r>
      <w:r>
        <w:rPr>
          <w:rFonts w:hint="eastAsia"/>
        </w:rPr>
        <w:t>　　　　二、封闭式基金交易的特点</w:t>
      </w:r>
      <w:r>
        <w:rPr>
          <w:rFonts w:hint="eastAsia"/>
        </w:rPr>
        <w:br/>
      </w:r>
      <w:r>
        <w:rPr>
          <w:rFonts w:hint="eastAsia"/>
        </w:rPr>
        <w:t>　　　　三、封闭式基金价格影响因素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四、封闭式基金设立条件及程序</w:t>
      </w:r>
      <w:r>
        <w:rPr>
          <w:rFonts w:hint="eastAsia"/>
        </w:rPr>
        <w:br/>
      </w:r>
      <w:r>
        <w:rPr>
          <w:rFonts w:hint="eastAsia"/>
        </w:rPr>
        <w:t>　　第二节 开放式基金和封闭式基金的主要区别</w:t>
      </w:r>
      <w:r>
        <w:rPr>
          <w:rFonts w:hint="eastAsia"/>
        </w:rPr>
        <w:br/>
      </w:r>
      <w:r>
        <w:rPr>
          <w:rFonts w:hint="eastAsia"/>
        </w:rPr>
        <w:t>　　　　一、基金规模的可变性不同</w:t>
      </w:r>
      <w:r>
        <w:rPr>
          <w:rFonts w:hint="eastAsia"/>
        </w:rPr>
        <w:br/>
      </w:r>
      <w:r>
        <w:rPr>
          <w:rFonts w:hint="eastAsia"/>
        </w:rPr>
        <w:t>　　　　二、基金单位的买卖方式不同</w:t>
      </w:r>
      <w:r>
        <w:rPr>
          <w:rFonts w:hint="eastAsia"/>
        </w:rPr>
        <w:br/>
      </w:r>
      <w:r>
        <w:rPr>
          <w:rFonts w:hint="eastAsia"/>
        </w:rPr>
        <w:t>　　　　三、基金单位的买卖价格形成方式不同</w:t>
      </w:r>
      <w:r>
        <w:rPr>
          <w:rFonts w:hint="eastAsia"/>
        </w:rPr>
        <w:br/>
      </w:r>
      <w:r>
        <w:rPr>
          <w:rFonts w:hint="eastAsia"/>
        </w:rPr>
        <w:t>　　　　四、基金的投资前景研究不同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2025年中国基金行业发展现状综述</w:t>
      </w:r>
      <w:r>
        <w:rPr>
          <w:rFonts w:hint="eastAsia"/>
        </w:rPr>
        <w:br/>
      </w:r>
      <w:r>
        <w:rPr>
          <w:rFonts w:hint="eastAsia"/>
        </w:rPr>
        <w:t>　　第一节 基金行业发展概况</w:t>
      </w:r>
      <w:r>
        <w:rPr>
          <w:rFonts w:hint="eastAsia"/>
        </w:rPr>
        <w:br/>
      </w:r>
      <w:r>
        <w:rPr>
          <w:rFonts w:hint="eastAsia"/>
        </w:rPr>
        <w:t>　　　　一、中国基金业的发展现状</w:t>
      </w:r>
      <w:r>
        <w:rPr>
          <w:rFonts w:hint="eastAsia"/>
        </w:rPr>
        <w:br/>
      </w:r>
      <w:r>
        <w:rPr>
          <w:rFonts w:hint="eastAsia"/>
        </w:rPr>
        <w:t>　　　　二、中国基金行业规模发展变化</w:t>
      </w:r>
      <w:r>
        <w:rPr>
          <w:rFonts w:hint="eastAsia"/>
        </w:rPr>
        <w:br/>
      </w:r>
      <w:r>
        <w:rPr>
          <w:rFonts w:hint="eastAsia"/>
        </w:rPr>
        <w:t>　　　　三、国内基金行业“马太效应”凸显</w:t>
      </w:r>
      <w:r>
        <w:rPr>
          <w:rFonts w:hint="eastAsia"/>
        </w:rPr>
        <w:br/>
      </w:r>
      <w:r>
        <w:rPr>
          <w:rFonts w:hint="eastAsia"/>
        </w:rPr>
        <w:t>　　　　四、影响基金业绩的内外因素</w:t>
      </w:r>
      <w:r>
        <w:rPr>
          <w:rFonts w:hint="eastAsia"/>
        </w:rPr>
        <w:br/>
      </w:r>
      <w:r>
        <w:rPr>
          <w:rFonts w:hint="eastAsia"/>
        </w:rPr>
        <w:t>　　第二节 2020-2025年中国基金所属行业运行分析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一、2025年我国基金行业发展综述</w:t>
      </w:r>
      <w:r>
        <w:rPr>
          <w:rFonts w:hint="eastAsia"/>
        </w:rPr>
        <w:br/>
      </w:r>
      <w:r>
        <w:rPr>
          <w:rFonts w:hint="eastAsia"/>
        </w:rPr>
        <w:t>　　　　二、2025年中国基金行业的运行特点</w:t>
      </w:r>
      <w:r>
        <w:rPr>
          <w:rFonts w:hint="eastAsia"/>
        </w:rPr>
        <w:br/>
      </w:r>
      <w:r>
        <w:rPr>
          <w:rFonts w:hint="eastAsia"/>
        </w:rPr>
        <w:t>　　　　三、2025年我国基金行业运行分析</w:t>
      </w:r>
      <w:r>
        <w:rPr>
          <w:rFonts w:hint="eastAsia"/>
        </w:rPr>
        <w:br/>
      </w:r>
      <w:r>
        <w:rPr>
          <w:rFonts w:hint="eastAsia"/>
        </w:rPr>
        <w:t>　　第三节 2025年中国基金行业格局分析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一、中国基金行业发展的新格局</w:t>
      </w:r>
      <w:r>
        <w:rPr>
          <w:rFonts w:hint="eastAsia"/>
        </w:rPr>
        <w:br/>
      </w:r>
      <w:r>
        <w:rPr>
          <w:rFonts w:hint="eastAsia"/>
        </w:rPr>
        <w:t>　　　　二、我国基金行业竞争格局生变</w:t>
      </w:r>
      <w:r>
        <w:rPr>
          <w:rFonts w:hint="eastAsia"/>
        </w:rPr>
        <w:br/>
      </w:r>
      <w:r>
        <w:rPr>
          <w:rFonts w:hint="eastAsia"/>
        </w:rPr>
        <w:t>　　　　三、国内基金行业巨头业绩分化明显</w:t>
      </w:r>
      <w:r>
        <w:rPr>
          <w:rFonts w:hint="eastAsia"/>
        </w:rPr>
        <w:br/>
      </w:r>
      <w:r>
        <w:rPr>
          <w:rFonts w:hint="eastAsia"/>
        </w:rPr>
        <w:t>　　　　四、我国基金业将逐渐形成三足鼎立局面</w:t>
      </w:r>
      <w:r>
        <w:rPr>
          <w:rFonts w:hint="eastAsia"/>
        </w:rPr>
        <w:br/>
      </w:r>
      <w:r>
        <w:rPr>
          <w:rFonts w:hint="eastAsia"/>
        </w:rPr>
        <w:t>　　　　五、国内基金业将迎来新一轮扩容</w:t>
      </w:r>
      <w:r>
        <w:rPr>
          <w:rFonts w:hint="eastAsia"/>
        </w:rPr>
        <w:br/>
      </w:r>
      <w:r>
        <w:rPr>
          <w:rFonts w:hint="eastAsia"/>
        </w:rPr>
        <w:t>　　第四节 2025年中国基金的行业配置分析</w:t>
      </w:r>
      <w:r>
        <w:rPr>
          <w:rFonts w:hint="eastAsia"/>
        </w:rPr>
        <w:br/>
      </w:r>
      <w:r>
        <w:rPr>
          <w:rFonts w:hint="eastAsia"/>
        </w:rPr>
        <w:t>　　　　一、基金行业配置的定义</w:t>
      </w:r>
      <w:r>
        <w:rPr>
          <w:rFonts w:hint="eastAsia"/>
        </w:rPr>
        <w:br/>
      </w:r>
      <w:r>
        <w:rPr>
          <w:rFonts w:hint="eastAsia"/>
        </w:rPr>
        <w:t>　　　　二、基金行业配置能力倍受关注</w:t>
      </w:r>
      <w:r>
        <w:rPr>
          <w:rFonts w:hint="eastAsia"/>
        </w:rPr>
        <w:br/>
      </w:r>
      <w:r>
        <w:rPr>
          <w:rFonts w:hint="eastAsia"/>
        </w:rPr>
        <w:t>　　　　三、行业配置决定基金投资收益</w:t>
      </w:r>
      <w:r>
        <w:rPr>
          <w:rFonts w:hint="eastAsia"/>
        </w:rPr>
        <w:br/>
      </w:r>
      <w:r>
        <w:rPr>
          <w:rFonts w:hint="eastAsia"/>
        </w:rPr>
        <w:t>　　第五节 2025年中国基金业发展面临的挑战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一、我国基金行业发展存在的隐患</w:t>
      </w:r>
      <w:r>
        <w:rPr>
          <w:rFonts w:hint="eastAsia"/>
        </w:rPr>
        <w:br/>
      </w:r>
      <w:r>
        <w:rPr>
          <w:rFonts w:hint="eastAsia"/>
        </w:rPr>
        <w:t>　　　　二、我国基金行业发展存在的瓶颈</w:t>
      </w:r>
      <w:r>
        <w:rPr>
          <w:rFonts w:hint="eastAsia"/>
        </w:rPr>
        <w:br/>
      </w:r>
      <w:r>
        <w:rPr>
          <w:rFonts w:hint="eastAsia"/>
        </w:rPr>
        <w:t>　　　　三、中国基金行业治理面临的挑战</w:t>
      </w:r>
      <w:r>
        <w:rPr>
          <w:rFonts w:hint="eastAsia"/>
        </w:rPr>
        <w:br/>
      </w:r>
      <w:r>
        <w:rPr>
          <w:rFonts w:hint="eastAsia"/>
        </w:rPr>
        <w:t>　　第六节 2025年中国基金业发展对策分析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一、中国基金行业发展的策略</w:t>
      </w:r>
      <w:r>
        <w:rPr>
          <w:rFonts w:hint="eastAsia"/>
        </w:rPr>
        <w:br/>
      </w:r>
      <w:r>
        <w:rPr>
          <w:rFonts w:hint="eastAsia"/>
        </w:rPr>
        <w:t>　　　　二、我国基金行业的发展措施</w:t>
      </w:r>
      <w:r>
        <w:rPr>
          <w:rFonts w:hint="eastAsia"/>
        </w:rPr>
        <w:br/>
      </w:r>
      <w:r>
        <w:rPr>
          <w:rFonts w:hint="eastAsia"/>
        </w:rPr>
        <w:t>　　　　三、我国基金行业发展的政策建议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四、我国基金业应发展专业细化之路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2025年中国封闭式基金行业市场发展环境分析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2025年中国封闭式基金行业政策环境分析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2025年中国封闭式基金行业社会环境分析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2025年中国封闭式基金行业技术环境分析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2025年中国封闭式基金行业发展形势剖析</w:t>
      </w:r>
      <w:r>
        <w:rPr>
          <w:rFonts w:hint="eastAsia"/>
        </w:rPr>
        <w:br/>
      </w:r>
      <w:r>
        <w:rPr>
          <w:rFonts w:hint="eastAsia"/>
        </w:rPr>
        <w:t>　　第一节 2025年中国封闭式基金发展综述</w:t>
      </w:r>
      <w:r>
        <w:rPr>
          <w:rFonts w:hint="eastAsia"/>
        </w:rPr>
        <w:br/>
      </w:r>
      <w:r>
        <w:rPr>
          <w:rFonts w:hint="eastAsia"/>
        </w:rPr>
        <w:t>　　　　一、中国封闭式基金发展状况及存在的合理性</w:t>
      </w:r>
      <w:r>
        <w:rPr>
          <w:rFonts w:hint="eastAsia"/>
        </w:rPr>
        <w:br/>
      </w:r>
      <w:r>
        <w:rPr>
          <w:rFonts w:hint="eastAsia"/>
        </w:rPr>
        <w:t>　　　　二、我国封闭式基金的发展业绩情况</w:t>
      </w:r>
      <w:r>
        <w:rPr>
          <w:rFonts w:hint="eastAsia"/>
        </w:rPr>
        <w:br/>
      </w:r>
      <w:r>
        <w:rPr>
          <w:rFonts w:hint="eastAsia"/>
        </w:rPr>
        <w:t>　　　　三、我国封闭式基金亟待解决的问题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四、封闭式基金到期解决方法</w:t>
      </w:r>
      <w:r>
        <w:rPr>
          <w:rFonts w:hint="eastAsia"/>
        </w:rPr>
        <w:br/>
      </w:r>
      <w:r>
        <w:rPr>
          <w:rFonts w:hint="eastAsia"/>
        </w:rPr>
        <w:t>　　第二节 2025年中国封闭式基金投资价值分析</w:t>
      </w:r>
      <w:r>
        <w:rPr>
          <w:rFonts w:hint="eastAsia"/>
        </w:rPr>
        <w:br/>
      </w:r>
      <w:r>
        <w:rPr>
          <w:rFonts w:hint="eastAsia"/>
        </w:rPr>
        <w:t>　　　　一、封基具长线投资价值</w:t>
      </w:r>
      <w:r>
        <w:rPr>
          <w:rFonts w:hint="eastAsia"/>
        </w:rPr>
        <w:br/>
      </w:r>
      <w:r>
        <w:rPr>
          <w:rFonts w:hint="eastAsia"/>
        </w:rPr>
        <w:t>　　　　二、封闭式基金相对抗跌</w:t>
      </w:r>
      <w:r>
        <w:rPr>
          <w:rFonts w:hint="eastAsia"/>
        </w:rPr>
        <w:br/>
      </w:r>
      <w:r>
        <w:rPr>
          <w:rFonts w:hint="eastAsia"/>
        </w:rPr>
        <w:t>　　　　三、封闭式基金表现最优</w:t>
      </w:r>
      <w:r>
        <w:rPr>
          <w:rFonts w:hint="eastAsia"/>
        </w:rPr>
        <w:br/>
      </w:r>
      <w:r>
        <w:rPr>
          <w:rFonts w:hint="eastAsia"/>
        </w:rPr>
        <w:t>　　　　四、结构性机会仍可期</w:t>
      </w:r>
      <w:r>
        <w:rPr>
          <w:rFonts w:hint="eastAsia"/>
        </w:rPr>
        <w:br/>
      </w:r>
      <w:r>
        <w:rPr>
          <w:rFonts w:hint="eastAsia"/>
        </w:rPr>
        <w:t>　　第三节 2025年中国封闭式基金发展存在问题与对策分析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中国主要封闭式基金企业竞争分析</w:t>
      </w:r>
      <w:r>
        <w:rPr>
          <w:rFonts w:hint="eastAsia"/>
        </w:rPr>
        <w:br/>
      </w:r>
      <w:r>
        <w:rPr>
          <w:rFonts w:hint="eastAsia"/>
        </w:rPr>
        <w:t>　　第一节 天弘基金管理有限公司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广发基金管理有限公司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安信基金管理有限公司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富国基金管理有限公司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国泰基金管理有限公司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2025年中国封闭式基金定价与折价分析</w:t>
      </w:r>
      <w:r>
        <w:rPr>
          <w:rFonts w:hint="eastAsia"/>
        </w:rPr>
        <w:br/>
      </w:r>
      <w:r>
        <w:rPr>
          <w:rFonts w:hint="eastAsia"/>
        </w:rPr>
        <w:t>　　第一节 封闭式基金定价探析</w:t>
      </w:r>
      <w:r>
        <w:rPr>
          <w:rFonts w:hint="eastAsia"/>
        </w:rPr>
        <w:br/>
      </w:r>
      <w:r>
        <w:rPr>
          <w:rFonts w:hint="eastAsia"/>
        </w:rPr>
        <w:t>　　　　一、封闭式基金定价概述</w:t>
      </w:r>
      <w:r>
        <w:rPr>
          <w:rFonts w:hint="eastAsia"/>
        </w:rPr>
        <w:br/>
      </w:r>
      <w:r>
        <w:rPr>
          <w:rFonts w:hint="eastAsia"/>
        </w:rPr>
        <w:t>　　　　二、封闭式基金的贴现定价法</w:t>
      </w:r>
      <w:r>
        <w:rPr>
          <w:rFonts w:hint="eastAsia"/>
        </w:rPr>
        <w:br/>
      </w:r>
      <w:r>
        <w:rPr>
          <w:rFonts w:hint="eastAsia"/>
        </w:rPr>
        <w:t>　　　　三、封闭式基金收益比较定价法</w:t>
      </w:r>
      <w:r>
        <w:rPr>
          <w:rFonts w:hint="eastAsia"/>
        </w:rPr>
        <w:br/>
      </w:r>
      <w:r>
        <w:rPr>
          <w:rFonts w:hint="eastAsia"/>
        </w:rPr>
        <w:t>　　　　四、封闭式基金价格的随机模型</w:t>
      </w:r>
      <w:r>
        <w:rPr>
          <w:rFonts w:hint="eastAsia"/>
        </w:rPr>
        <w:br/>
      </w:r>
      <w:r>
        <w:rPr>
          <w:rFonts w:hint="eastAsia"/>
        </w:rPr>
        <w:t>　　　　五、封闭式基金定价实例</w:t>
      </w:r>
      <w:r>
        <w:rPr>
          <w:rFonts w:hint="eastAsia"/>
        </w:rPr>
        <w:br/>
      </w:r>
      <w:r>
        <w:rPr>
          <w:rFonts w:hint="eastAsia"/>
        </w:rPr>
        <w:t>　　第二节 封闭式基金折价分析</w:t>
      </w:r>
      <w:r>
        <w:rPr>
          <w:rFonts w:hint="eastAsia"/>
        </w:rPr>
        <w:br/>
      </w:r>
      <w:r>
        <w:rPr>
          <w:rFonts w:hint="eastAsia"/>
        </w:rPr>
        <w:t>　　　　一、封闭式基金的折价概述</w:t>
      </w:r>
      <w:r>
        <w:rPr>
          <w:rFonts w:hint="eastAsia"/>
        </w:rPr>
        <w:br/>
      </w:r>
      <w:r>
        <w:rPr>
          <w:rFonts w:hint="eastAsia"/>
        </w:rPr>
        <w:t>　　　　二、西方对封闭式基金折价的认知</w:t>
      </w:r>
      <w:r>
        <w:rPr>
          <w:rFonts w:hint="eastAsia"/>
        </w:rPr>
        <w:br/>
      </w:r>
      <w:r>
        <w:rPr>
          <w:rFonts w:hint="eastAsia"/>
        </w:rPr>
        <w:t>　　　　三、中国封闭式基金的折价状况</w:t>
      </w:r>
      <w:r>
        <w:rPr>
          <w:rFonts w:hint="eastAsia"/>
        </w:rPr>
        <w:br/>
      </w:r>
      <w:r>
        <w:rPr>
          <w:rFonts w:hint="eastAsia"/>
        </w:rPr>
        <w:t>　　　　四、消除我国封闭式基金高折价现象的途径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我国封闭式基金高折价原因探讨</w:t>
      </w:r>
      <w:r>
        <w:rPr>
          <w:rFonts w:hint="eastAsia"/>
        </w:rPr>
        <w:br/>
      </w:r>
      <w:r>
        <w:rPr>
          <w:rFonts w:hint="eastAsia"/>
        </w:rPr>
        <w:t>　　第一节 封闭式基金折价的各种理论解说</w:t>
      </w:r>
      <w:r>
        <w:rPr>
          <w:rFonts w:hint="eastAsia"/>
        </w:rPr>
        <w:br/>
      </w:r>
      <w:r>
        <w:rPr>
          <w:rFonts w:hint="eastAsia"/>
        </w:rPr>
        <w:t>　　　　一、代理成本理论</w:t>
      </w:r>
      <w:r>
        <w:rPr>
          <w:rFonts w:hint="eastAsia"/>
        </w:rPr>
        <w:br/>
      </w:r>
      <w:r>
        <w:rPr>
          <w:rFonts w:hint="eastAsia"/>
        </w:rPr>
        <w:t>　　　　二、流动性缺陷理论</w:t>
      </w:r>
      <w:r>
        <w:rPr>
          <w:rFonts w:hint="eastAsia"/>
        </w:rPr>
        <w:br/>
      </w:r>
      <w:r>
        <w:rPr>
          <w:rFonts w:hint="eastAsia"/>
        </w:rPr>
        <w:t>　　　　三、资本利得税理论</w:t>
      </w:r>
      <w:r>
        <w:rPr>
          <w:rFonts w:hint="eastAsia"/>
        </w:rPr>
        <w:br/>
      </w:r>
      <w:r>
        <w:rPr>
          <w:rFonts w:hint="eastAsia"/>
        </w:rPr>
        <w:t>　　第二节 我国封闭式基金折价原因阶段分析</w:t>
      </w:r>
      <w:r>
        <w:rPr>
          <w:rFonts w:hint="eastAsia"/>
        </w:rPr>
        <w:br/>
      </w:r>
      <w:r>
        <w:rPr>
          <w:rFonts w:hint="eastAsia"/>
        </w:rPr>
        <w:t>　　第三节 我国封闭式基金折价原因分析</w:t>
      </w:r>
      <w:r>
        <w:rPr>
          <w:rFonts w:hint="eastAsia"/>
        </w:rPr>
        <w:br/>
      </w:r>
      <w:r>
        <w:rPr>
          <w:rFonts w:hint="eastAsia"/>
        </w:rPr>
        <w:t>　　　　一、制度设计的缺陷</w:t>
      </w:r>
      <w:r>
        <w:rPr>
          <w:rFonts w:hint="eastAsia"/>
        </w:rPr>
        <w:br/>
      </w:r>
      <w:r>
        <w:rPr>
          <w:rFonts w:hint="eastAsia"/>
        </w:rPr>
        <w:t>　　　　二、对基金资产变现成本的预期</w:t>
      </w:r>
      <w:r>
        <w:rPr>
          <w:rFonts w:hint="eastAsia"/>
        </w:rPr>
        <w:br/>
      </w:r>
      <w:r>
        <w:rPr>
          <w:rFonts w:hint="eastAsia"/>
        </w:rPr>
        <w:t>　　　　三、基金资产净值失真</w:t>
      </w:r>
      <w:r>
        <w:rPr>
          <w:rFonts w:hint="eastAsia"/>
        </w:rPr>
        <w:br/>
      </w:r>
      <w:r>
        <w:rPr>
          <w:rFonts w:hint="eastAsia"/>
        </w:rPr>
        <w:t>　　　　四、缺乏规避风险的工具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我国封闭式基金与开放式基金投资前景及业绩的比较研究</w:t>
      </w:r>
      <w:r>
        <w:rPr>
          <w:rFonts w:hint="eastAsia"/>
        </w:rPr>
        <w:br/>
      </w:r>
      <w:r>
        <w:rPr>
          <w:rFonts w:hint="eastAsia"/>
        </w:rPr>
        <w:t>　　第一节 研究对象及资料来源</w:t>
      </w:r>
      <w:r>
        <w:rPr>
          <w:rFonts w:hint="eastAsia"/>
        </w:rPr>
        <w:br/>
      </w:r>
      <w:r>
        <w:rPr>
          <w:rFonts w:hint="eastAsia"/>
        </w:rPr>
        <w:t>　　第二节 我国封闭式基金与开放式基金投资前景及业绩的比较研究方法</w:t>
      </w:r>
      <w:r>
        <w:rPr>
          <w:rFonts w:hint="eastAsia"/>
        </w:rPr>
        <w:br/>
      </w:r>
      <w:r>
        <w:rPr>
          <w:rFonts w:hint="eastAsia"/>
        </w:rPr>
        <w:t>　　第三节 市场基准和无风险收益率的选取</w:t>
      </w:r>
      <w:r>
        <w:rPr>
          <w:rFonts w:hint="eastAsia"/>
        </w:rPr>
        <w:br/>
      </w:r>
      <w:r>
        <w:rPr>
          <w:rFonts w:hint="eastAsia"/>
        </w:rPr>
        <w:t>　　第四节 实证结果及分析</w:t>
      </w:r>
      <w:r>
        <w:rPr>
          <w:rFonts w:hint="eastAsia"/>
        </w:rPr>
        <w:br/>
      </w:r>
      <w:r>
        <w:rPr>
          <w:rFonts w:hint="eastAsia"/>
        </w:rPr>
        <w:t>　　第五节 中:智:林:－研究结论与建议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封闭式基金介绍</w:t>
      </w:r>
      <w:r>
        <w:rPr>
          <w:rFonts w:hint="eastAsia"/>
        </w:rPr>
        <w:br/>
      </w:r>
      <w:r>
        <w:rPr>
          <w:rFonts w:hint="eastAsia"/>
        </w:rPr>
        <w:t>　　图表 封闭式基金图片</w:t>
      </w:r>
      <w:r>
        <w:rPr>
          <w:rFonts w:hint="eastAsia"/>
        </w:rPr>
        <w:br/>
      </w:r>
      <w:r>
        <w:rPr>
          <w:rFonts w:hint="eastAsia"/>
        </w:rPr>
        <w:t>　　图表 封闭式基金主要特点</w:t>
      </w:r>
      <w:r>
        <w:rPr>
          <w:rFonts w:hint="eastAsia"/>
        </w:rPr>
        <w:br/>
      </w:r>
      <w:r>
        <w:rPr>
          <w:rFonts w:hint="eastAsia"/>
        </w:rPr>
        <w:t>　　图表 封闭式基金发展有利因素分析</w:t>
      </w:r>
      <w:r>
        <w:rPr>
          <w:rFonts w:hint="eastAsia"/>
        </w:rPr>
        <w:br/>
      </w:r>
      <w:r>
        <w:rPr>
          <w:rFonts w:hint="eastAsia"/>
        </w:rPr>
        <w:t>　　图表 封闭式基金发展不利因素分析</w:t>
      </w:r>
      <w:r>
        <w:rPr>
          <w:rFonts w:hint="eastAsia"/>
        </w:rPr>
        <w:br/>
      </w:r>
      <w:r>
        <w:rPr>
          <w:rFonts w:hint="eastAsia"/>
        </w:rPr>
        <w:t>　　图表 进入封闭式基金行业壁垒</w:t>
      </w:r>
      <w:r>
        <w:rPr>
          <w:rFonts w:hint="eastAsia"/>
        </w:rPr>
        <w:br/>
      </w:r>
      <w:r>
        <w:rPr>
          <w:rFonts w:hint="eastAsia"/>
        </w:rPr>
        <w:t>　　图表 封闭式基金政策</w:t>
      </w:r>
      <w:r>
        <w:rPr>
          <w:rFonts w:hint="eastAsia"/>
        </w:rPr>
        <w:br/>
      </w:r>
      <w:r>
        <w:rPr>
          <w:rFonts w:hint="eastAsia"/>
        </w:rPr>
        <w:t>　　图表 封闭式基金技术 标准</w:t>
      </w:r>
      <w:r>
        <w:rPr>
          <w:rFonts w:hint="eastAsia"/>
        </w:rPr>
        <w:br/>
      </w:r>
      <w:r>
        <w:rPr>
          <w:rFonts w:hint="eastAsia"/>
        </w:rPr>
        <w:t>　　图表 封闭式基金产业链分析</w:t>
      </w:r>
      <w:r>
        <w:rPr>
          <w:rFonts w:hint="eastAsia"/>
        </w:rPr>
        <w:br/>
      </w:r>
      <w:r>
        <w:rPr>
          <w:rFonts w:hint="eastAsia"/>
        </w:rPr>
        <w:t>　　图表 封闭式基金品牌分析</w:t>
      </w:r>
      <w:r>
        <w:rPr>
          <w:rFonts w:hint="eastAsia"/>
        </w:rPr>
        <w:br/>
      </w:r>
      <w:r>
        <w:rPr>
          <w:rFonts w:hint="eastAsia"/>
        </w:rPr>
        <w:t>　　图表 2025年封闭式基金需求分析</w:t>
      </w:r>
      <w:r>
        <w:rPr>
          <w:rFonts w:hint="eastAsia"/>
        </w:rPr>
        <w:br/>
      </w:r>
      <w:r>
        <w:rPr>
          <w:rFonts w:hint="eastAsia"/>
        </w:rPr>
        <w:t>　　图表 2020-2025年中国封闭式基金市场规模分析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2020-2025年中国封闭式基金销售情况</w:t>
      </w:r>
      <w:r>
        <w:rPr>
          <w:rFonts w:hint="eastAsia"/>
        </w:rPr>
        <w:br/>
      </w:r>
      <w:r>
        <w:rPr>
          <w:rFonts w:hint="eastAsia"/>
        </w:rPr>
        <w:t>　　图表 封闭式基金价格走势</w:t>
      </w:r>
      <w:r>
        <w:rPr>
          <w:rFonts w:hint="eastAsia"/>
        </w:rPr>
        <w:br/>
      </w:r>
      <w:r>
        <w:rPr>
          <w:rFonts w:hint="eastAsia"/>
        </w:rPr>
        <w:t>　　图表 2025年中国封闭式基金公司数量统计 单位：家</w:t>
      </w:r>
      <w:r>
        <w:rPr>
          <w:rFonts w:hint="eastAsia"/>
        </w:rPr>
        <w:br/>
      </w:r>
      <w:r>
        <w:rPr>
          <w:rFonts w:hint="eastAsia"/>
        </w:rPr>
        <w:t>　　图表 封闭式基金成本和利润分析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华东地区封闭式基金市场规模情况</w:t>
      </w:r>
      <w:r>
        <w:rPr>
          <w:rFonts w:hint="eastAsia"/>
        </w:rPr>
        <w:br/>
      </w:r>
      <w:r>
        <w:rPr>
          <w:rFonts w:hint="eastAsia"/>
        </w:rPr>
        <w:t>　　图表 华东地区封闭式基金市场销售额</w:t>
      </w:r>
      <w:r>
        <w:rPr>
          <w:rFonts w:hint="eastAsia"/>
        </w:rPr>
        <w:br/>
      </w:r>
      <w:r>
        <w:rPr>
          <w:rFonts w:hint="eastAsia"/>
        </w:rPr>
        <w:t>　　图表 华南地区封闭式基金市场规模情况</w:t>
      </w:r>
      <w:r>
        <w:rPr>
          <w:rFonts w:hint="eastAsia"/>
        </w:rPr>
        <w:br/>
      </w:r>
      <w:r>
        <w:rPr>
          <w:rFonts w:hint="eastAsia"/>
        </w:rPr>
        <w:t>　　图表 华南地区封闭式基金市场销售额</w:t>
      </w:r>
      <w:r>
        <w:rPr>
          <w:rFonts w:hint="eastAsia"/>
        </w:rPr>
        <w:br/>
      </w:r>
      <w:r>
        <w:rPr>
          <w:rFonts w:hint="eastAsia"/>
        </w:rPr>
        <w:t>　　图表 华北地区封闭式基金市场规模情况</w:t>
      </w:r>
      <w:r>
        <w:rPr>
          <w:rFonts w:hint="eastAsia"/>
        </w:rPr>
        <w:br/>
      </w:r>
      <w:r>
        <w:rPr>
          <w:rFonts w:hint="eastAsia"/>
        </w:rPr>
        <w:t>　　图表 华北地区封闭式基金市场销售额</w:t>
      </w:r>
      <w:r>
        <w:rPr>
          <w:rFonts w:hint="eastAsia"/>
        </w:rPr>
        <w:br/>
      </w:r>
      <w:r>
        <w:rPr>
          <w:rFonts w:hint="eastAsia"/>
        </w:rPr>
        <w:t>　　图表 华中地区封闭式基金市场规模情况</w:t>
      </w:r>
      <w:r>
        <w:rPr>
          <w:rFonts w:hint="eastAsia"/>
        </w:rPr>
        <w:br/>
      </w:r>
      <w:r>
        <w:rPr>
          <w:rFonts w:hint="eastAsia"/>
        </w:rPr>
        <w:t>　　图表 华中地区封闭式基金市场销售额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封闭式基金投资、并购现状分析</w:t>
      </w:r>
      <w:r>
        <w:rPr>
          <w:rFonts w:hint="eastAsia"/>
        </w:rPr>
        <w:br/>
      </w:r>
      <w:r>
        <w:rPr>
          <w:rFonts w:hint="eastAsia"/>
        </w:rPr>
        <w:t>　　图表 封闭式基金上游、下游研究分析</w:t>
      </w:r>
      <w:r>
        <w:rPr>
          <w:rFonts w:hint="eastAsia"/>
        </w:rPr>
        <w:br/>
      </w:r>
      <w:r>
        <w:rPr>
          <w:rFonts w:hint="eastAsia"/>
        </w:rPr>
        <w:t>　　图表 封闭式基金最新消息</w:t>
      </w:r>
      <w:r>
        <w:rPr>
          <w:rFonts w:hint="eastAsia"/>
        </w:rPr>
        <w:br/>
      </w:r>
      <w:r>
        <w:rPr>
          <w:rFonts w:hint="eastAsia"/>
        </w:rPr>
        <w:t>　　图表 封闭式基金企业简介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封闭式基金企业经营情况</w:t>
      </w:r>
      <w:r>
        <w:rPr>
          <w:rFonts w:hint="eastAsia"/>
        </w:rPr>
        <w:br/>
      </w:r>
      <w:r>
        <w:rPr>
          <w:rFonts w:hint="eastAsia"/>
        </w:rPr>
        <w:t>　　图表 封闭式基金企业(二)简介</w:t>
      </w:r>
      <w:r>
        <w:rPr>
          <w:rFonts w:hint="eastAsia"/>
        </w:rPr>
        <w:br/>
      </w:r>
      <w:r>
        <w:rPr>
          <w:rFonts w:hint="eastAsia"/>
        </w:rPr>
        <w:t>　　图表 企业封闭式基金业务</w:t>
      </w:r>
      <w:r>
        <w:rPr>
          <w:rFonts w:hint="eastAsia"/>
        </w:rPr>
        <w:br/>
      </w:r>
      <w:r>
        <w:rPr>
          <w:rFonts w:hint="eastAsia"/>
        </w:rPr>
        <w:t>　　图表 封闭式基金企业(二)经营情况</w:t>
      </w:r>
      <w:r>
        <w:rPr>
          <w:rFonts w:hint="eastAsia"/>
        </w:rPr>
        <w:br/>
      </w:r>
      <w:r>
        <w:rPr>
          <w:rFonts w:hint="eastAsia"/>
        </w:rPr>
        <w:t>　　图表 封闭式基金企业(三)调研</w:t>
      </w:r>
      <w:r>
        <w:rPr>
          <w:rFonts w:hint="eastAsia"/>
        </w:rPr>
        <w:br/>
      </w:r>
      <w:r>
        <w:rPr>
          <w:rFonts w:hint="eastAsia"/>
        </w:rPr>
        <w:t>　　图表 企业封闭式基金业务分析</w:t>
      </w:r>
      <w:r>
        <w:rPr>
          <w:rFonts w:hint="eastAsia"/>
        </w:rPr>
        <w:br/>
      </w:r>
      <w:r>
        <w:rPr>
          <w:rFonts w:hint="eastAsia"/>
        </w:rPr>
        <w:t>　　图表 封闭式基金企业(三)经营情况</w:t>
      </w:r>
      <w:r>
        <w:rPr>
          <w:rFonts w:hint="eastAsia"/>
        </w:rPr>
        <w:br/>
      </w:r>
      <w:r>
        <w:rPr>
          <w:rFonts w:hint="eastAsia"/>
        </w:rPr>
        <w:t>　　图表 封闭式基金企业(四)介绍</w:t>
      </w:r>
      <w:r>
        <w:rPr>
          <w:rFonts w:hint="eastAsia"/>
        </w:rPr>
        <w:br/>
      </w:r>
      <w:r>
        <w:rPr>
          <w:rFonts w:hint="eastAsia"/>
        </w:rPr>
        <w:t>　　图表 企业封闭式基金产品服务</w:t>
      </w:r>
      <w:r>
        <w:rPr>
          <w:rFonts w:hint="eastAsia"/>
        </w:rPr>
        <w:br/>
      </w:r>
      <w:r>
        <w:rPr>
          <w:rFonts w:hint="eastAsia"/>
        </w:rPr>
        <w:t>　　图表 封闭式基金企业(四)经营情况</w:t>
      </w:r>
      <w:r>
        <w:rPr>
          <w:rFonts w:hint="eastAsia"/>
        </w:rPr>
        <w:br/>
      </w:r>
      <w:r>
        <w:rPr>
          <w:rFonts w:hint="eastAsia"/>
        </w:rPr>
        <w:t>　　图表 封闭式基金企业(五)简介</w:t>
      </w:r>
      <w:r>
        <w:rPr>
          <w:rFonts w:hint="eastAsia"/>
        </w:rPr>
        <w:br/>
      </w:r>
      <w:r>
        <w:rPr>
          <w:rFonts w:hint="eastAsia"/>
        </w:rPr>
        <w:t>　　图表 企业封闭式基金业务分析</w:t>
      </w:r>
      <w:r>
        <w:rPr>
          <w:rFonts w:hint="eastAsia"/>
        </w:rPr>
        <w:br/>
      </w:r>
      <w:r>
        <w:rPr>
          <w:rFonts w:hint="eastAsia"/>
        </w:rPr>
        <w:t>　　图表 封闭式基金企业(五)经营情况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封闭式基金行业生命周期</w:t>
      </w:r>
      <w:r>
        <w:rPr>
          <w:rFonts w:hint="eastAsia"/>
        </w:rPr>
        <w:br/>
      </w:r>
      <w:r>
        <w:rPr>
          <w:rFonts w:hint="eastAsia"/>
        </w:rPr>
        <w:t>　　图表 封闭式基金优势、劣势、机会、威胁分析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封闭式基金市场容量</w:t>
      </w:r>
      <w:r>
        <w:rPr>
          <w:rFonts w:hint="eastAsia"/>
        </w:rPr>
        <w:br/>
      </w:r>
      <w:r>
        <w:rPr>
          <w:rFonts w:hint="eastAsia"/>
        </w:rPr>
        <w:t>　　图表 封闭式基金发展前景</w:t>
      </w:r>
      <w:r>
        <w:rPr>
          <w:rFonts w:hint="eastAsia"/>
        </w:rPr>
        <w:br/>
      </w:r>
      <w:r>
        <w:rPr>
          <w:rFonts w:hint="eastAsia"/>
        </w:rPr>
        <w:t>　　图表 2025-2031年中国封闭式基金市场规模预测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2025-2031年中国封闭式基金销售预测</w:t>
      </w:r>
      <w:r>
        <w:rPr>
          <w:rFonts w:hint="eastAsia"/>
        </w:rPr>
        <w:br/>
      </w:r>
      <w:r>
        <w:rPr>
          <w:rFonts w:hint="eastAsia"/>
        </w:rPr>
        <w:t>　　图表 封闭式基金主要驱动因素</w:t>
      </w:r>
      <w:r>
        <w:rPr>
          <w:rFonts w:hint="eastAsia"/>
        </w:rPr>
        <w:br/>
      </w:r>
      <w:r>
        <w:rPr>
          <w:rFonts w:hint="eastAsia"/>
        </w:rPr>
        <w:t>　　图表 封闭式基金发展趋势预测</w:t>
      </w:r>
      <w:r>
        <w:rPr>
          <w:rFonts w:hint="eastAsia"/>
        </w:rPr>
        <w:br/>
      </w:r>
      <w:r>
        <w:rPr>
          <w:rFonts w:hint="eastAsia"/>
        </w:rPr>
        <w:t>　　图表 封闭式基金注意事项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0ade1ad0f4d42" w:history="1">
        <w:r>
          <w:rPr>
            <w:rStyle w:val="Hyperlink"/>
          </w:rPr>
          <w:t>2025-2031年中国封闭式基金发展现状与前景趋势分析报告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0ade1ad0f4d42" w:history="1">
        <w:r>
          <w:rPr>
            <w:rStyle w:val="Hyperlink"/>
          </w:rPr>
          <w:t>https://www.20087.com/3/77/FengBiShiJiJinDeQianJingQuShi.html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小心买了个封闭期一年基金、封闭式基金有哪些、买了封闭式理财急用钱怎么办、封闭式基金的优点和缺点、基金和股票的区别、封闭式基金在封闭期间可以赎回吗、基金有几种类型、封闭式基金与开放式基金的主要区别、封闭式基金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882ea7397457a" w:history="1">
      <w:r>
        <w:rPr>
          <w:rStyle w:val="Hyperlink"/>
        </w:rPr>
        <w:t>2025-2031年中国封闭式基金发展现状与前景趋势分析报告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engBiShiJiJinDeQianJingQuShi.html" TargetMode="External" Id="Rea60ade1ad0f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engBiShiJiJinDeQianJingQuShi.html" TargetMode="External" Id="Rd17882ea7397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2025-04-20T01:00:20Z</dcterms:created>
  <dcterms:modified xsi:type="dcterms:W3CDTF">2025-04-20T02:00:20Z</dcterms:modified>
  <dc:subject>2025-2031年中国封闭式基金发展现状与前景趋势分析报告</dc:subject>
  <dc:title>2025-2031年中国封闭式基金发展现状与前景趋势分析报告</dc:title>
  <cp:keywords>2025-2031年中国封闭式基金发展现状与前景趋势分析报告</cp:keywords>
  <dc:description>2025-2031年中国封闭式基金发展现状与前景趋势分析报告</dc:description>
</cp:coreProperties>
</file>