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62aa3bc749ba" w:history="1">
              <w:r>
                <w:rPr>
                  <w:rStyle w:val="Hyperlink"/>
                </w:rPr>
                <w:t>中国平板显示器行业现状调研与趋势分析报告（2024-2030年）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62aa3bc749ba" w:history="1">
              <w:r>
                <w:rPr>
                  <w:rStyle w:val="Hyperlink"/>
                </w:rPr>
                <w:t>中国平板显示器行业现状调研与趋势分析报告（2024-2030年）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062aa3bc749ba" w:history="1">
                <w:r>
                  <w:rPr>
                    <w:rStyle w:val="Hyperlink"/>
                  </w:rPr>
                  <w:t>https://www.20087.com/3/37/PingBanXianShiQiHangYeQianJingQuShi.html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包括液晶显示器（LCD）、有机发光二极管（OLED）和量子点（QD）等技术，近年来经历了快速的技术迭代和市场扩张。随着生产成本的下降和显示效果的提升，平板显示器已经广泛应用于电视、计算机、智能手机、平板电脑等多个领域。其中，OLED和QD技术因高对比度、色彩准确度和更薄的形态，正逐渐成为高端市场的主流。</w:t>
      </w:r>
      <w:r>
        <w:rPr>
          <w:rFonts w:hint="eastAsia"/>
        </w:rPr>
        <w:br/>
      </w:r>
      <w:r>
        <w:rPr>
          <w:rFonts w:hint="eastAsia"/>
        </w:rPr>
        <w:t>　　未来，平板显示器行业将朝着更高分辨率、更低功耗、更宽色域和更高刷新率的方向发展。随着微LED（Micro LED）和迷你LED（Mini LED）技术的成熟，它们有望成为下一代显示技术的有力竞争者，提供更好的显示效果和更长的使用寿命。同时，柔性显示和可折叠技术的商业化将为平板显示器开辟新的应用领域，如可穿戴设备和可折叠手机，进一步推动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62aa3bc749ba" w:history="1">
        <w:r>
          <w:rPr>
            <w:rStyle w:val="Hyperlink"/>
          </w:rPr>
          <w:t>中国平板显示器行业现状调研与趋势分析报告（2024-2030年）</w:t>
        </w:r>
      </w:hyperlink>
      <w:r>
        <w:rPr>
          <w:rFonts w:hint="eastAsia"/>
        </w:rPr>
        <w:t>》深入剖析了当前平板显示器行业的现状与市场需求，详细探讨了平板显示器市场规模及其价格动态。平板显示器报告从产业链角度出发，分析了上下游的影响因素，并进一步细分市场，对平板显示器各细分领域的具体情况进行探讨。平板显示器报告还根据现有数据，对平板显示器市场前景及发展趋势进行了科学预测，揭示了行业内重点企业的竞争格局，评估了品牌影响力和市场集中度，同时指出了平板显示器行业面临的风险与机遇。平板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2023-2024年平板显示器市场特点分析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中国平板显示器行业发展政策环境分析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2023-2024年全球平板显示器行业市场发展调研分析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2024-2030年全球平板显示器行业市场规模趋势预测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2023-2024年中国平板显示器市场现状</w:t>
      </w:r>
      <w:r>
        <w:rPr>
          <w:rFonts w:hint="eastAsia"/>
        </w:rPr>
        <w:br/>
      </w:r>
      <w:r>
        <w:rPr>
          <w:rFonts w:hint="eastAsia"/>
        </w:rPr>
        <w:t>　　第二节 中国平板显示器产量分析及预测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一、平板显示器总体产能规模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二、2019-2024年中国平板显示器产量统计</w:t>
      </w:r>
      <w:r>
        <w:rPr>
          <w:rFonts w:hint="eastAsia"/>
        </w:rPr>
        <w:br/>
      </w:r>
      <w:r>
        <w:rPr>
          <w:rFonts w:hint="eastAsia"/>
        </w:rPr>
        <w:t>　　　　三、平板显示器行业供给区域分布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四、2024-2030年中国平板显示器产量预测</w:t>
      </w:r>
      <w:r>
        <w:rPr>
          <w:rFonts w:hint="eastAsia"/>
        </w:rPr>
        <w:br/>
      </w:r>
      <w:r>
        <w:rPr>
          <w:rFonts w:hint="eastAsia"/>
        </w:rPr>
        <w:t>　　第三节 中国平板显示器市场需求分析及预测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一、2023-2024年平板显示器行业品牌发展现状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二、2023-2024年平板显示器行业需求市场现状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三、2023-2024年平板显示器市场需求层次分析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四、2023-2024年中国平板显示器市场走向分析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二、2023-2024年平板显示器产品市场的新技术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三、2023-2024年平板显示器产品市场现状分析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一、2023-2024年平板显示器产品市场存在的主要问题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二、2023-2024年国内平板显示器产品市场的三大瓶颈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三、2023-2024年平板显示器产品市场遭遇的规模难题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一、平板显示器市场特点</w:t>
      </w:r>
      <w:r>
        <w:rPr>
          <w:rFonts w:hint="eastAsia"/>
        </w:rPr>
        <w:br/>
      </w:r>
      <w:r>
        <w:rPr>
          <w:rFonts w:hint="eastAsia"/>
        </w:rPr>
        <w:t>　　　　二、平板显示器市场分析</w:t>
      </w:r>
      <w:r>
        <w:rPr>
          <w:rFonts w:hint="eastAsia"/>
        </w:rPr>
        <w:br/>
      </w:r>
      <w:r>
        <w:rPr>
          <w:rFonts w:hint="eastAsia"/>
        </w:rPr>
        <w:t>　　　　三、平板显示器市场变化的方向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2024年平板显示器企业管理策略建议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2024年平板显示器市场前景分析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2024年平板显示器行业发展趋势预测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四、2024年中国平板显示器行业发展面临的挑战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五、2024年中国平板显示器行业发展面临的机遇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一、2024年平板显示器行业市场风险及控制策略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二、2024年平板显示器行业政策风险及控制策略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三、2024年平板显示器行业经营风险及控制策略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四、2024年平板显示器同业竞争风险及控制策略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五、2024年平板显示器行业其他风险及控制策略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平板显示器市场研究结论</w:t>
      </w:r>
      <w:r>
        <w:rPr>
          <w:rFonts w:hint="eastAsia"/>
        </w:rPr>
        <w:br/>
      </w:r>
      <w:r>
        <w:rPr>
          <w:rFonts w:hint="eastAsia"/>
        </w:rPr>
        <w:t>　　第二节 平板显示器子行业研究结论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中^智^林：平板显示器市场发展建议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平板显示器行业类别</w:t>
      </w:r>
      <w:r>
        <w:rPr>
          <w:rFonts w:hint="eastAsia"/>
        </w:rPr>
        <w:br/>
      </w:r>
      <w:r>
        <w:rPr>
          <w:rFonts w:hint="eastAsia"/>
        </w:rPr>
        <w:t>　　图表 平板显示器行业产业链调研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平板显示器行业现状</w:t>
      </w:r>
      <w:r>
        <w:rPr>
          <w:rFonts w:hint="eastAsia"/>
        </w:rPr>
        <w:br/>
      </w:r>
      <w:r>
        <w:rPr>
          <w:rFonts w:hint="eastAsia"/>
        </w:rPr>
        <w:t>　　图表 平板显示器行业标准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2019-2024年中国平板显示器市场规模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2019-2024年中国平板显示器产量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2024-2030年中国平板显示器市场规模预测</w:t>
      </w:r>
      <w:r>
        <w:rPr>
          <w:rFonts w:hint="eastAsia"/>
        </w:rPr>
        <w:br/>
      </w:r>
      <w:r>
        <w:rPr>
          <w:rFonts w:hint="eastAsia"/>
        </w:rPr>
        <w:t>　　图表 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62aa3bc749ba" w:history="1">
        <w:r>
          <w:rPr>
            <w:rStyle w:val="Hyperlink"/>
          </w:rPr>
          <w:t>中国平板显示器行业现状调研与趋势分析报告（2024-2030年）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062aa3bc749ba" w:history="1">
        <w:r>
          <w:rPr>
            <w:rStyle w:val="Hyperlink"/>
          </w:rPr>
          <w:t>https://www.20087.com/3/37/PingBanXianShiQiHangYeQianJingQuShi.html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1ad3e2624d2f" w:history="1">
      <w:r>
        <w:rPr>
          <w:rStyle w:val="Hyperlink"/>
        </w:rPr>
        <w:t>中国平板显示器行业现状调研与趋势分析报告（2024-2030年）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ngBanXianShiQiHangYeQianJingQuShi.html" TargetMode="External" Id="R410062aa3bc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ngBanXianShiQiHangYeQianJingQuShi.html" TargetMode="External" Id="R8a1a1ad3e26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2024-04-02T07:06:00Z</dcterms:created>
  <dcterms:modified xsi:type="dcterms:W3CDTF">2024-04-02T08:06:00Z</dcterms:modified>
  <dc:subject>中国平板显示器行业现状调研与趋势分析报告（2024-2030年）</dc:subject>
  <dc:title>中国平板显示器行业现状调研与趋势分析报告（2024-2030年）</dc:title>
  <cp:keywords>中国平板显示器行业现状调研与趋势分析报告（2024-2030年）</cp:keywords>
  <dc:description>中国平板显示器行业现状调研与趋势分析报告（2024-2030年）</dc:description>
</cp:coreProperties>
</file>