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3b9f7785646e9" w:history="1">
              <w:r>
                <w:rPr>
                  <w:rStyle w:val="Hyperlink"/>
                </w:rPr>
                <w:t>2025-2031年中国氯化铝行业研究与发展前景分析报告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3b9f7785646e9" w:history="1">
              <w:r>
                <w:rPr>
                  <w:rStyle w:val="Hyperlink"/>
                </w:rPr>
                <w:t>2025-2031年中国氯化铝行业研究与发展前景分析报告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3b9f7785646e9" w:history="1">
                <w:r>
                  <w:rPr>
                    <w:rStyle w:val="Hyperlink"/>
                  </w:rPr>
                  <w:t>https://www.20087.com/3/77/LvHuaLvHangYeXianZhuangJiQianJing.html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品，广泛应用于水处理、石油炼制、造纸和医药等多个领域。近年来，随着环保法规的日益严格，氯化铝的生产和使用正朝着更加环保和高效的方向发展。新型的聚合氯化铝（PAC）因其良好的絮凝性能和较低的铝残留量，成为水处理领域的优选产品。同时，氯化铝在石油炼制中的应用也得到了优化，通过改进催化剂配方，提高了石油裂解和加氢过程的效率，减少了能耗和排放。</w:t>
      </w:r>
      <w:r>
        <w:rPr>
          <w:rFonts w:hint="eastAsia"/>
        </w:rPr>
        <w:br/>
      </w:r>
      <w:r>
        <w:rPr>
          <w:rFonts w:hint="eastAsia"/>
        </w:rPr>
        <w:t>　　未来，氯化铝将更加注重绿色生产和应用拓展。随着绿色化学原则的推广，氯化铝的生产将采用更加环保的工艺，如减少副产品的生成和提高资源循环利用率。同时，氯化铝的应用领域将不断拓展，如在新能源材料的制备中作为催化剂，或在环境修复项目中作为吸附剂，推动产业的创新和绿色发展。此外，随着纳米技术的发展，纳米级氯化铝的开发将为材料科学和医药行业带来新的机遇，如作为纳米复合材料的构建单元或药物传递系统中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3b9f7785646e9" w:history="1">
        <w:r>
          <w:rPr>
            <w:rStyle w:val="Hyperlink"/>
          </w:rPr>
          <w:t>2025-2031年中国氯化铝行业研究与发展前景分析报告</w:t>
        </w:r>
      </w:hyperlink>
      <w:r>
        <w:rPr>
          <w:rFonts w:hint="eastAsia"/>
        </w:rPr>
        <w:t>》系统分析了我国氯化铝行业的市场规模、市场需求及价格动态，深入探讨了氯化铝产业链结构与发展特点。报告对氯化铝细分市场进行了详细剖析，基于科学数据预测了市场前景及未来发展趋势，同时聚焦氯化铝重点企业，评估了品牌影响力、市场竞争力及行业集中度变化。通过专业分析与客观洞察，报告为投资者、产业链相关企业及政府决策部门提供了重要参考，是把握氯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2025-2031年全球氯化铝行业市场规模趋势预测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中国氯化铝市场现状</w:t>
      </w:r>
      <w:r>
        <w:rPr>
          <w:rFonts w:hint="eastAsia"/>
        </w:rPr>
        <w:br/>
      </w:r>
      <w:r>
        <w:rPr>
          <w:rFonts w:hint="eastAsia"/>
        </w:rPr>
        <w:t>　　第二节 中国氯化铝行业产量情况分析及预测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二、2019-2024年中国氯化铝产量统计分析</w:t>
      </w:r>
      <w:r>
        <w:rPr>
          <w:rFonts w:hint="eastAsia"/>
        </w:rPr>
        <w:br/>
      </w:r>
      <w:r>
        <w:rPr>
          <w:rFonts w:hint="eastAsia"/>
        </w:rPr>
        <w:t>　　　　三、氯化铝行业供给区域分布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四、2025-2031年中国氯化铝产量预测分析</w:t>
      </w:r>
      <w:r>
        <w:rPr>
          <w:rFonts w:hint="eastAsia"/>
        </w:rPr>
        <w:br/>
      </w:r>
      <w:r>
        <w:rPr>
          <w:rFonts w:hint="eastAsia"/>
        </w:rPr>
        <w:t>　　第三节 中国氯化铝市场需求分析及预测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一、2019-2024年中国氯化铝市场需求统计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中国氯化铝行业存在的问题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一、氯化铝市场特点</w:t>
      </w:r>
      <w:r>
        <w:rPr>
          <w:rFonts w:hint="eastAsia"/>
        </w:rPr>
        <w:br/>
      </w:r>
      <w:r>
        <w:rPr>
          <w:rFonts w:hint="eastAsia"/>
        </w:rPr>
        <w:t>　　　　二、氯化铝市场分析</w:t>
      </w:r>
      <w:r>
        <w:rPr>
          <w:rFonts w:hint="eastAsia"/>
        </w:rPr>
        <w:br/>
      </w:r>
      <w:r>
        <w:rPr>
          <w:rFonts w:hint="eastAsia"/>
        </w:rPr>
        <w:t>　　　　三、氯化铝市场变化的方向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氯化铝行业细分产品调研</w:t>
      </w:r>
      <w:r>
        <w:rPr>
          <w:rFonts w:hint="eastAsia"/>
        </w:rPr>
        <w:br/>
      </w:r>
      <w:r>
        <w:rPr>
          <w:rFonts w:hint="eastAsia"/>
        </w:rPr>
        <w:t>　　第一节 氯化铝细分产品结构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二、氯化铝企业分布区域集中度分析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一、氯化铝行业竞争分析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二、中外氯化铝产品竞争分析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氯化铝市场研究结论</w:t>
      </w:r>
      <w:r>
        <w:rPr>
          <w:rFonts w:hint="eastAsia"/>
        </w:rPr>
        <w:br/>
      </w:r>
      <w:r>
        <w:rPr>
          <w:rFonts w:hint="eastAsia"/>
        </w:rPr>
        <w:t>　　第二节 氯化铝子行业研究结论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[中^智^林^]氯化铝市场发展建议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2019-2024年中国氯化铝市场规模</w:t>
      </w:r>
      <w:r>
        <w:rPr>
          <w:rFonts w:hint="eastAsia"/>
        </w:rPr>
        <w:br/>
      </w:r>
      <w:r>
        <w:rPr>
          <w:rFonts w:hint="eastAsia"/>
        </w:rPr>
        <w:t>　　图表 2025年中国氯化铝行业产能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2019-2024年中国氯化铝产量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3b9f7785646e9" w:history="1">
        <w:r>
          <w:rPr>
            <w:rStyle w:val="Hyperlink"/>
          </w:rPr>
          <w:t>2025-2031年中国氯化铝行业研究与发展前景分析报告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3b9f7785646e9" w:history="1">
        <w:r>
          <w:rPr>
            <w:rStyle w:val="Hyperlink"/>
          </w:rPr>
          <w:t>https://www.20087.com/3/77/LvHuaLvHangYeXianZhuangJiQianJing.html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244e81c3f44f2" w:history="1">
      <w:r>
        <w:rPr>
          <w:rStyle w:val="Hyperlink"/>
        </w:rPr>
        <w:t>2025-2031年中国氯化铝行业研究与发展前景分析报告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HuaLvHangYeXianZhuangJiQianJing.html" TargetMode="External" Id="Rcb63b9f7785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HuaLvHangYeXianZhuangJiQianJing.html" TargetMode="External" Id="R9ae244e81c3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2024-12-13T06:12:00Z</dcterms:created>
  <dcterms:modified xsi:type="dcterms:W3CDTF">2024-12-13T07:12:00Z</dcterms:modified>
  <dc:subject>2025-2031年中国氯化铝行业研究与发展前景分析报告</dc:subject>
  <dc:title>2025-2031年中国氯化铝行业研究与发展前景分析报告</dc:title>
  <cp:keywords>2025-2031年中国氯化铝行业研究与发展前景分析报告</cp:keywords>
  <dc:description>2025-2031年中国氯化铝行业研究与发展前景分析报告</dc:description>
</cp:coreProperties>
</file>