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8727810344263" w:history="1">
              <w:r>
                <w:rPr>
                  <w:rStyle w:val="Hyperlink"/>
                </w:rPr>
                <w:t>中国油炼制催化剂市场研究与发展趋势分析报告（2024-2030年）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8727810344263" w:history="1">
              <w:r>
                <w:rPr>
                  <w:rStyle w:val="Hyperlink"/>
                </w:rPr>
                <w:t>中国油炼制催化剂市场研究与发展趋势分析报告（2024-2030年）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8727810344263" w:history="1">
                <w:r>
                  <w:rPr>
                    <w:rStyle w:val="Hyperlink"/>
                  </w:rPr>
                  <w:t>https://www.20087.com/3/37/YouLianZhiCuiHuaJiDeFaZhanQuShi.html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炼制催化剂是石油炼制过程中不可或缺的一部分，用于加速化学反应，提高炼油效率和产品质量。近年来，随着环保法规的严格实施和技术的进步，新型高效催化剂不断被开发出来，能够在较低温度和压力下促进反应，同时减少有害物质的生成。此外，随着对石油资源利用效率的提高，油炼制催化剂的研究和应用也在不断拓展。</w:t>
      </w:r>
      <w:r>
        <w:rPr>
          <w:rFonts w:hint="eastAsia"/>
        </w:rPr>
        <w:br/>
      </w:r>
      <w:r>
        <w:rPr>
          <w:rFonts w:hint="eastAsia"/>
        </w:rPr>
        <w:t>　　未来，油炼制催化剂的发展将更加注重高效性和环保性。一方面，随着催化剂技术的进步，新型催化剂将具有更高的活性和选择性，能够进一步提高炼油过程的经济效益。另一方面，随着对环境保护要求的提高，油炼制催化剂将更加注重减少污染物的排放，如硫和氮氧化物等。此外，随着可再生能源的发展，油炼制催化剂还将探索在生物燃料和合成燃料生产中的应用，支持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8727810344263" w:history="1">
        <w:r>
          <w:rPr>
            <w:rStyle w:val="Hyperlink"/>
          </w:rPr>
          <w:t>中国油炼制催化剂市场研究与发展趋势分析报告（2024-2030年）</w:t>
        </w:r>
      </w:hyperlink>
      <w:r>
        <w:rPr>
          <w:rFonts w:hint="eastAsia"/>
        </w:rPr>
        <w:t>》依据国家统计局、海关总署及油炼制催化剂相关协会等部门的权威资料数据，以及对油炼制催化剂行业重点区域实地调研，结合油炼制催化剂行业发展所处的环境，从理论到实践、从宏观到微观等多个角度对油炼制催化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8727810344263" w:history="1">
        <w:r>
          <w:rPr>
            <w:rStyle w:val="Hyperlink"/>
          </w:rPr>
          <w:t>中国油炼制催化剂市场研究与发展趋势分析报告（2024-2030年）</w:t>
        </w:r>
      </w:hyperlink>
      <w:r>
        <w:rPr>
          <w:rFonts w:hint="eastAsia"/>
        </w:rPr>
        <w:t>》内容严谨、数据翔实，通过辅以大量直观的图表，帮助油炼制催化剂企业准确把握油炼制催化剂行业发展动向、正确制定油炼制催化剂企业发展战略和油炼制催化剂投资策略。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油炼制催化剂行业界定</w:t>
      </w:r>
      <w:r>
        <w:rPr>
          <w:rFonts w:hint="eastAsia"/>
        </w:rPr>
        <w:br/>
      </w:r>
      <w:r>
        <w:rPr>
          <w:rFonts w:hint="eastAsia"/>
        </w:rPr>
        <w:t>　　第一节 油炼制催化剂行业定义</w:t>
      </w:r>
      <w:r>
        <w:rPr>
          <w:rFonts w:hint="eastAsia"/>
        </w:rPr>
        <w:br/>
      </w:r>
      <w:r>
        <w:rPr>
          <w:rFonts w:hint="eastAsia"/>
        </w:rPr>
        <w:t>　　第二节 油炼制催化剂行业特点分析</w:t>
      </w:r>
      <w:r>
        <w:rPr>
          <w:rFonts w:hint="eastAsia"/>
        </w:rPr>
        <w:br/>
      </w:r>
      <w:r>
        <w:rPr>
          <w:rFonts w:hint="eastAsia"/>
        </w:rPr>
        <w:t>　　第三节 油炼制催化剂产业链分析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2024年世界油炼制催化剂行业市场运行形势分析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2024年全球油炼制催化剂行业发展概况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世界油炼制催化剂行业发展走势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二、全球油炼制催化剂行业市场分布情况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三、全球油炼制催化剂行业发展趋势分析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全球油炼制催化剂行业重点国家和区域分析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中国油炼制催化剂行业发展环境分析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2024年油炼制催化剂行业技术发展现状及趋势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当前我国油炼制催化剂技术发展现状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中外油炼制催化剂技术差距及产生差距的主要原因分析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提高我国油炼制催化剂技术的对策</w:t>
      </w:r>
      <w:r>
        <w:rPr>
          <w:rFonts w:hint="eastAsia"/>
        </w:rPr>
        <w:br/>
      </w:r>
      <w:r>
        <w:rPr>
          <w:rFonts w:hint="eastAsia"/>
        </w:rPr>
        <w:t>　　第四节 我国油炼制催化剂研发、设计发展趋势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中国油炼制催化剂发展现状调研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中国油炼制催化剂市场现状分析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中国油炼制催化剂产量分析及预测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一、油炼制催化剂总体产能规模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三、2019-2024年中国油炼制催化剂产量统计</w:t>
      </w:r>
      <w:r>
        <w:rPr>
          <w:rFonts w:hint="eastAsia"/>
        </w:rPr>
        <w:br/>
      </w:r>
      <w:r>
        <w:rPr>
          <w:rFonts w:hint="eastAsia"/>
        </w:rPr>
        <w:t>　　　　二、油炼制催化剂生产区域分布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三、2024-2030年中国油炼制催化剂产量预测分析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中国油炼制催化剂市场需求分析及预测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一、中国油炼制催化剂市场需求特点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二、2019-2024年中国油炼制催化剂市场需求量统计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三、2024-2030年中国油炼制催化剂市场需求量预测分析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中国油炼制催化剂行业进出口情况分析预测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2019-2024年中国油炼制催化剂行业进出口情况分析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一、2019-2024年中国油炼制催化剂行业进口分析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二、2019-2024年中国油炼制催化剂行业出口分析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2024-2030年中国油炼制催化剂行业进出口情况预测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一、2024-2030年中国油炼制催化剂行业进口预测分析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二、2024-2030年中国油炼制催化剂行业出口预测分析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影响油炼制催化剂行业进出口变化的主要原因分析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2019-2024年中国油炼制催化剂行业重点地区调研分析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一、中国油炼制催化剂行业重点区域市场结构调研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二、**地区油炼制催化剂市场调研分析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三、**地区油炼制催化剂市场调研分析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四、**地区油炼制催化剂市场调研分析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五、**地区油炼制催化剂市场调研分析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六、**地区油炼制催化剂市场调研分析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油炼制催化剂行业竞争格局分析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油炼制催化剂行业集中度分析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一、油炼制催化剂市场集中度分析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二、油炼制催化剂企业集中度分析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三、油炼制催化剂区域集中度分析</w:t>
      </w:r>
      <w:r>
        <w:rPr>
          <w:rFonts w:hint="eastAsia"/>
        </w:rPr>
        <w:br/>
      </w:r>
      <w:r>
        <w:rPr>
          <w:rFonts w:hint="eastAsia"/>
        </w:rPr>
        <w:t>　　第二节 油炼制催化剂行业主要企业竞争力分析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油炼制催化剂行业竞争格局分析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一、2024年油炼制催化剂行业竞争分析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二、2024年中外油炼制催化剂产品竞争分析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三、2019-2024年我国油炼制催化剂市场竞争分析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四、2024-2030年国内主要油炼制催化剂企业动向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油炼制催化剂行业细分产品市场调研分析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油炼制催化剂行业上、下游市场分析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油炼制催化剂行业上游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油炼制催化剂行业下游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油炼制催化剂行业重点企业发展调研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油炼制催化剂重点企业（一）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油炼制催化剂重点企业（二）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油炼制催化剂重点企业（三）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油炼制催化剂重点企业（四）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油炼制催化剂重点企业（五）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油炼制催化剂重点企业（六）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油炼制催化剂企业管理策略建议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提高油炼制催化剂企业竞争力的策略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一、提高中国油炼制催化剂企业核心竞争力的对策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二、油炼制催化剂企业提升竞争力的主要方向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三、影响油炼制催化剂企业核心竞争力的因素及提升途径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四、提高油炼制催化剂企业竞争力的策略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对我国油炼制催化剂品牌的战略思考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一、油炼制催化剂实施品牌战略的意义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二、油炼制催化剂企业品牌的现状分析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三、我国油炼制催化剂企业的品牌战略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四、油炼制催化剂品牌战略管理的策略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2024-2030年中国油炼制催化剂行业前景与风险预测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2024年中国油炼制催化剂市场前景分析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2024-2030年中国油炼制催化剂发展趋势预测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2024-2030年中国油炼制催化剂行业投资特性分析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一、2024-2030年中国油炼制催化剂行业进入壁垒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二、2024-2030年中国油炼制催化剂行业盈利模式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三、2024-2030年中国油炼制催化剂行业盈利因素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2024-2030年中国油炼制催化剂行业投资机会分析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一、2024-2030年中国油炼制催化剂细分市场投资机会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二、2024-2030年中国油炼制催化剂行业区域市场投资潜力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2024-2030年中国油炼制催化剂行业投资风险分析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一、2024-2030年中国油炼制催化剂行业市场竞争风险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二、2024-2030年中国油炼制催化剂行业技术风险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三、2024-2030年中国油炼制催化剂行业政策风险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四、2024-2030年中国油炼制催化剂行业进入退出风险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油炼制催化剂行业研究结论</w:t>
      </w:r>
      <w:r>
        <w:rPr>
          <w:rFonts w:hint="eastAsia"/>
        </w:rPr>
        <w:br/>
      </w:r>
      <w:r>
        <w:rPr>
          <w:rFonts w:hint="eastAsia"/>
        </w:rPr>
        <w:t>　　第二节 油炼制催化剂行业投资价值评估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中.智林.－油炼制催化剂行业投资建议</w:t>
      </w:r>
      <w:r>
        <w:rPr>
          <w:rFonts w:hint="eastAsia"/>
        </w:rPr>
        <w:br/>
      </w:r>
      <w:r>
        <w:rPr>
          <w:rFonts w:hint="eastAsia"/>
        </w:rPr>
        <w:t>　　　　一、油炼制催化剂行业投资策略建议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二、油炼制催化剂行业投资方向建议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三、油炼制催化剂行业投资方式建议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油炼制催化剂行业历程</w:t>
      </w:r>
      <w:r>
        <w:rPr>
          <w:rFonts w:hint="eastAsia"/>
        </w:rPr>
        <w:br/>
      </w:r>
      <w:r>
        <w:rPr>
          <w:rFonts w:hint="eastAsia"/>
        </w:rPr>
        <w:t>　　图表 油炼制催化剂行业生命周期</w:t>
      </w:r>
      <w:r>
        <w:rPr>
          <w:rFonts w:hint="eastAsia"/>
        </w:rPr>
        <w:br/>
      </w:r>
      <w:r>
        <w:rPr>
          <w:rFonts w:hint="eastAsia"/>
        </w:rPr>
        <w:t>　　图表 油炼制催化剂行业产业链分析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2019-2024年油炼制催化剂行业市场容量分析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2024年中国油炼制催化剂行业需求领域分布格局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2024年中国油炼制催化剂进口国家及地区分析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2024年中国油炼制催化剂出口国家及地区分析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2019-2024年中国油炼制催化剂行业企业平均规模情况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**地区油炼制催化剂市场规模及增长情况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**地区油炼制催化剂行业市场需求情况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**地区油炼制催化剂市场规模及增长情况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**地区油炼制催化剂行业市场需求情况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**地区油炼制催化剂市场规模及增长情况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**地区油炼制催化剂行业市场需求情况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**地区油炼制催化剂市场规模及增长情况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**地区油炼制催化剂行业市场需求情况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油炼制催化剂重点企业（二）经营情况分析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油炼制催化剂重点企业（二）主要经济指标情况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油炼制催化剂企业信息</w:t>
      </w:r>
      <w:r>
        <w:rPr>
          <w:rFonts w:hint="eastAsia"/>
        </w:rPr>
        <w:br/>
      </w:r>
      <w:r>
        <w:rPr>
          <w:rFonts w:hint="eastAsia"/>
        </w:rPr>
        <w:t>　　图表 油炼制催化剂企业经营情况分析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油炼制催化剂重点企业（三）成长能力情况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2024-2030年中国油炼制催化剂行业产能预测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2024-2030年中国油炼制催化剂行业产量预测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2024-2030年中国油炼制催化剂市场需求量预测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2024-2030年中国油炼制催化剂行业供需平衡预测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2024-2030年中国油炼制催化剂行业市场容量预测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2024-2030年中国油炼制催化剂行业市场规模预测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2024-2030年中国油炼制催化剂市场前景分析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2024-2030年中国油炼制催化剂发展趋势预测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8727810344263" w:history="1">
        <w:r>
          <w:rPr>
            <w:rStyle w:val="Hyperlink"/>
          </w:rPr>
          <w:t>中国油炼制催化剂市场研究与发展趋势分析报告（2024-2030年）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8727810344263" w:history="1">
        <w:r>
          <w:rPr>
            <w:rStyle w:val="Hyperlink"/>
          </w:rPr>
          <w:t>https://www.20087.com/3/37/YouLianZhiCuiHuaJiDeFaZhanQuShi.html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9c52dad414dfd" w:history="1">
      <w:r>
        <w:rPr>
          <w:rStyle w:val="Hyperlink"/>
        </w:rPr>
        <w:t>中国油炼制催化剂市场研究与发展趋势分析报告（2024-2030年）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ouLianZhiCuiHuaJiDeFaZhanQuShi.html" TargetMode="External" Id="Rcde872781034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ouLianZhiCuiHuaJiDeFaZhanQuShi.html" TargetMode="External" Id="Rd1b9c52dad41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2024-04-12T03:56:00Z</dcterms:created>
  <dcterms:modified xsi:type="dcterms:W3CDTF">2024-04-12T04:56:00Z</dcterms:modified>
  <dc:subject>中国油炼制催化剂市场研究与发展趋势分析报告（2024-2030年）</dc:subject>
  <dc:title>中国油炼制催化剂市场研究与发展趋势分析报告（2024-2030年）</dc:title>
  <cp:keywords>中国油炼制催化剂市场研究与发展趋势分析报告（2024-2030年）</cp:keywords>
  <dc:description>中国油炼制催化剂市场研究与发展趋势分析报告（2024-2030年）</dc:description>
</cp:coreProperties>
</file>