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1b316454044f6" w:history="1">
              <w:r>
                <w:rPr>
                  <w:rStyle w:val="Hyperlink"/>
                </w:rPr>
                <w:t>2025-2031年中国法律保护保险行业市场调研与前景趋势分析报告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1b316454044f6" w:history="1">
              <w:r>
                <w:rPr>
                  <w:rStyle w:val="Hyperlink"/>
                </w:rPr>
                <w:t>2025-2031年中国法律保护保险行业市场调研与前景趋势分析报告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1b316454044f6" w:history="1">
                <w:r>
                  <w:rPr>
                    <w:rStyle w:val="Hyperlink"/>
                  </w:rPr>
                  <w:t>https://www.20087.com/3/77/FaLvBaoHuBaoXianQianJing.html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律保护保险是一种为个人和企业提供法律服务保障的保险产品，涵盖诉讼费用、律师费和法律咨询等费用。目前，法律保护保险在全球范围内逐渐普及，特别是在欧美国家，已经成为企业和个人风险管理的重要组成部分。随着社会法制化进程的加快和法律环境的日益复杂，法律保护保险的需求不断增加，保险公司也在不断扩展其服务范围和保障内容。然而，如何提高产品的透明度和客户满意度仍是需要解决的问题。</w:t>
      </w:r>
      <w:r>
        <w:rPr>
          <w:rFonts w:hint="eastAsia"/>
        </w:rPr>
        <w:br/>
      </w:r>
      <w:r>
        <w:rPr>
          <w:rFonts w:hint="eastAsia"/>
        </w:rPr>
        <w:t>　　未来，法律保护保险的发展将更加注重数字化和定制化。一方面，通过引入区块链技术和智能合约，可以实现理赔流程的自动化和透明化，减少人为干预，提高理赔效率和客户信任度。此外，结合大数据分析和人工智能算法，开发个性化的保险产品和服务，根据客户的实际需求和风险状况提供定制化的保障方案。另一方面，随着消费者对法律知识和服务需求的增加，推广在线法律服务平台和移动应用程序，提供便捷的法律咨询和自助服务功能，提升用户体验。此外，加强与律师事务所和法律机构的合作，建立广泛的法律服务网络，确保客户能够获得高质量的专业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1b316454044f6" w:history="1">
        <w:r>
          <w:rPr>
            <w:rStyle w:val="Hyperlink"/>
          </w:rPr>
          <w:t>2025-2031年中国法律保护保险行业市场调研与前景趋势分析报告</w:t>
        </w:r>
      </w:hyperlink>
      <w:r>
        <w:rPr>
          <w:rFonts w:hint="eastAsia"/>
        </w:rPr>
        <w:t>》系统梳理了法律保护保险行业产业链结构，分析法律保护保险行业市场规模、需求特征及价格动态，客观呈现法律保护保险行业发展现状。报告研究了法律保护保险技术发展现状及未来方向，结合市场趋势科学预测增长空间，并解析法律保护保险重点企业的竞争格局与品牌表现。通过对法律保护保险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法律保护保险产业概述</w:t>
      </w:r>
      <w:r>
        <w:rPr>
          <w:rFonts w:hint="eastAsia"/>
        </w:rPr>
        <w:br/>
      </w:r>
      <w:r>
        <w:rPr>
          <w:rFonts w:hint="eastAsia"/>
        </w:rPr>
        <w:t>　　第一节 法律保护保险定义与分类</w:t>
      </w:r>
      <w:r>
        <w:rPr>
          <w:rFonts w:hint="eastAsia"/>
        </w:rPr>
        <w:br/>
      </w:r>
      <w:r>
        <w:rPr>
          <w:rFonts w:hint="eastAsia"/>
        </w:rPr>
        <w:t>　　第二节 法律保护保险产业链结构及关键环节剖析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法律保护保险商业模式与盈利模式解析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法律保护保险经济指标与行业评估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全球法律保护保险市场发展综述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2019-2024年全球法律保护保险市场规模及增长趋势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主要国家与地区法律保护保险市场对比</w:t>
      </w:r>
      <w:r>
        <w:rPr>
          <w:rFonts w:hint="eastAsia"/>
        </w:rPr>
        <w:br/>
      </w:r>
      <w:r>
        <w:rPr>
          <w:rFonts w:hint="eastAsia"/>
        </w:rPr>
        <w:t>　　第三节 2025-2031年全球法律保护保险行业发展趋势与前景预测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国际法律保护保险市场发展趋势及对我国启示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二、对我国法律保护保险市场的借鉴意义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中国法律保护保险行业市场规模分析与预测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法律保护保险市场的总体规模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一、2019-2024年法律保护保险市场规模变化及趋势分析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二、2025年法律保护保险行业市场规模特点</w:t>
      </w:r>
      <w:r>
        <w:rPr>
          <w:rFonts w:hint="eastAsia"/>
        </w:rPr>
        <w:br/>
      </w:r>
      <w:r>
        <w:rPr>
          <w:rFonts w:hint="eastAsia"/>
        </w:rPr>
        <w:t>　　第二节 法律保护保险市场规模的构成</w:t>
      </w:r>
      <w:r>
        <w:rPr>
          <w:rFonts w:hint="eastAsia"/>
        </w:rPr>
        <w:br/>
      </w:r>
      <w:r>
        <w:rPr>
          <w:rFonts w:hint="eastAsia"/>
        </w:rPr>
        <w:t>　　　　一、法律保护保险客户群体特征与偏好分析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二、不同类型法律保护保险市场规模分布</w:t>
      </w:r>
      <w:r>
        <w:rPr>
          <w:rFonts w:hint="eastAsia"/>
        </w:rPr>
        <w:br/>
      </w:r>
      <w:r>
        <w:rPr>
          <w:rFonts w:hint="eastAsia"/>
        </w:rPr>
        <w:t>　　　　三、各地区法律保护保险市场规模差异与特点</w:t>
      </w:r>
      <w:r>
        <w:rPr>
          <w:rFonts w:hint="eastAsia"/>
        </w:rPr>
        <w:br/>
      </w:r>
      <w:r>
        <w:rPr>
          <w:rFonts w:hint="eastAsia"/>
        </w:rPr>
        <w:t>　　第三节 法律保护保险市场规模的预测与展望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一、未来几年法律保护保险市场规模增长预测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2019-2024年中国法律保护保险行业总体发展与财务状况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2019-2024年法律保护保险行业规模情况</w:t>
      </w:r>
      <w:r>
        <w:rPr>
          <w:rFonts w:hint="eastAsia"/>
        </w:rPr>
        <w:br/>
      </w:r>
      <w:r>
        <w:rPr>
          <w:rFonts w:hint="eastAsia"/>
        </w:rPr>
        <w:t>　　　　一、法律保护保险行业企业数量规模</w:t>
      </w:r>
      <w:r>
        <w:rPr>
          <w:rFonts w:hint="eastAsia"/>
        </w:rPr>
        <w:br/>
      </w:r>
      <w:r>
        <w:rPr>
          <w:rFonts w:hint="eastAsia"/>
        </w:rPr>
        <w:t>　　　　二、法律保护保险行业从业人员规模</w:t>
      </w:r>
      <w:r>
        <w:rPr>
          <w:rFonts w:hint="eastAsia"/>
        </w:rPr>
        <w:br/>
      </w:r>
      <w:r>
        <w:rPr>
          <w:rFonts w:hint="eastAsia"/>
        </w:rPr>
        <w:t>　　　　三、法律保护保险行业市场敏感性分析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2019-2024年法律保护保险行业财务能力分析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一、法律保护保险行业盈利能力</w:t>
      </w:r>
      <w:r>
        <w:rPr>
          <w:rFonts w:hint="eastAsia"/>
        </w:rPr>
        <w:br/>
      </w:r>
      <w:r>
        <w:rPr>
          <w:rFonts w:hint="eastAsia"/>
        </w:rPr>
        <w:t>　　　　二、法律保护保险行业偿债能力</w:t>
      </w:r>
      <w:r>
        <w:rPr>
          <w:rFonts w:hint="eastAsia"/>
        </w:rPr>
        <w:br/>
      </w:r>
      <w:r>
        <w:rPr>
          <w:rFonts w:hint="eastAsia"/>
        </w:rPr>
        <w:t>　　　　三、法律保护保险行业营运能力</w:t>
      </w:r>
      <w:r>
        <w:rPr>
          <w:rFonts w:hint="eastAsia"/>
        </w:rPr>
        <w:br/>
      </w:r>
      <w:r>
        <w:rPr>
          <w:rFonts w:hint="eastAsia"/>
        </w:rPr>
        <w:t>　　　　四、法律保护保险行业发展能力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中国法律保护保险行业细分市场调研与机会挖掘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法律保护保险细分市场（一）市场调研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法律保护保险细分市场（二）市场调研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中国法律保护保险行业区域市场调研分析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2019-2024年中国法律保护保险行业重点区域调研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一、重点地区（一）法律保护保险市场规模与特点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二、重点地区（二）法律保护保险市场规模及特点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三、重点地区（三）法律保护保险市场规模及特点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四、重点地区（四）法律保护保险市场规模及特点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不同区域法律保护保险市场的对比与启示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二、法律保护保险市场拓展策略与建议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中国法律保护保险行业的营销渠道与客户分析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法律保护保险行业渠道分析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二、各类渠道对法律保护保险行业的影响</w:t>
      </w:r>
      <w:r>
        <w:rPr>
          <w:rFonts w:hint="eastAsia"/>
        </w:rPr>
        <w:br/>
      </w:r>
      <w:r>
        <w:rPr>
          <w:rFonts w:hint="eastAsia"/>
        </w:rPr>
        <w:t>　　　　三、主要法律保护保险企业渠道策略研究</w:t>
      </w:r>
      <w:r>
        <w:rPr>
          <w:rFonts w:hint="eastAsia"/>
        </w:rPr>
        <w:br/>
      </w:r>
      <w:r>
        <w:rPr>
          <w:rFonts w:hint="eastAsia"/>
        </w:rPr>
        <w:t>　　第二节 法律保护保险行业客户分析与定位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中国法律保护保险行业竞争格局及策略选择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法律保护保险行业总体市场竞争状况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一、法律保护保险行业竞争结构分析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二、法律保护保险企业竞争格局与集中度评估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三、法律保护保险行业SWOT分析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法律保护保险行业重点企业调研分析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法律保护保险企业发展策略分析</w:t>
      </w:r>
      <w:r>
        <w:rPr>
          <w:rFonts w:hint="eastAsia"/>
        </w:rPr>
        <w:br/>
      </w:r>
      <w:r>
        <w:rPr>
          <w:rFonts w:hint="eastAsia"/>
        </w:rPr>
        <w:t>　　第一节 法律保护保险市场与销售策略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法律保护保险品牌战略思考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中国法律保护保险行业发展环境分析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二、法律保护保险行业主管部门、监管体制及相关政策法规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3、法律保护保险行业的主要法律、法规和政策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4、2025年法律保护保险行业法律法规和政策对行业的影响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二、法律保护保险消费者需求分析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一、法律保护保险技术的应用与创新</w:t>
      </w:r>
      <w:r>
        <w:rPr>
          <w:rFonts w:hint="eastAsia"/>
        </w:rPr>
        <w:br/>
      </w:r>
      <w:r>
        <w:rPr>
          <w:rFonts w:hint="eastAsia"/>
        </w:rPr>
        <w:t>　　　　二、法律保护保险行业发展的技术趋势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2025-2031年法律保护保险行业展趋势预测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2025-2031年法律保护保险市场发展前景分析</w:t>
      </w:r>
      <w:r>
        <w:rPr>
          <w:rFonts w:hint="eastAsia"/>
        </w:rPr>
        <w:br/>
      </w:r>
      <w:r>
        <w:rPr>
          <w:rFonts w:hint="eastAsia"/>
        </w:rPr>
        <w:t>　　　　一、法律保护保险市场发展潜力</w:t>
      </w:r>
      <w:r>
        <w:rPr>
          <w:rFonts w:hint="eastAsia"/>
        </w:rPr>
        <w:br/>
      </w:r>
      <w:r>
        <w:rPr>
          <w:rFonts w:hint="eastAsia"/>
        </w:rPr>
        <w:t>　　　　二、法律保护保险市场前景分析</w:t>
      </w:r>
      <w:r>
        <w:rPr>
          <w:rFonts w:hint="eastAsia"/>
        </w:rPr>
        <w:br/>
      </w:r>
      <w:r>
        <w:rPr>
          <w:rFonts w:hint="eastAsia"/>
        </w:rPr>
        <w:t>　　　　三、法律保护保险细分行业发展前景分析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2025-2031年法律保护保险发展趋势预测</w:t>
      </w:r>
      <w:r>
        <w:rPr>
          <w:rFonts w:hint="eastAsia"/>
        </w:rPr>
        <w:br/>
      </w:r>
      <w:r>
        <w:rPr>
          <w:rFonts w:hint="eastAsia"/>
        </w:rPr>
        <w:t>　　　　一、法律保护保险发展趋势预测</w:t>
      </w:r>
      <w:r>
        <w:rPr>
          <w:rFonts w:hint="eastAsia"/>
        </w:rPr>
        <w:br/>
      </w:r>
      <w:r>
        <w:rPr>
          <w:rFonts w:hint="eastAsia"/>
        </w:rPr>
        <w:t>　　　　二、法律保护保险市场规模预测</w:t>
      </w:r>
      <w:r>
        <w:rPr>
          <w:rFonts w:hint="eastAsia"/>
        </w:rPr>
        <w:br/>
      </w:r>
      <w:r>
        <w:rPr>
          <w:rFonts w:hint="eastAsia"/>
        </w:rPr>
        <w:t>　　　　三、法律保护保险细分市场发展趋势预测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未来法律保护保险行业挑战与机遇探讨</w:t>
      </w:r>
      <w:r>
        <w:rPr>
          <w:rFonts w:hint="eastAsia"/>
        </w:rPr>
        <w:br/>
      </w:r>
      <w:r>
        <w:rPr>
          <w:rFonts w:hint="eastAsia"/>
        </w:rPr>
        <w:t>　　　　一、法律保护保险行业挑战</w:t>
      </w:r>
      <w:r>
        <w:rPr>
          <w:rFonts w:hint="eastAsia"/>
        </w:rPr>
        <w:br/>
      </w:r>
      <w:r>
        <w:rPr>
          <w:rFonts w:hint="eastAsia"/>
        </w:rPr>
        <w:t>　　　　二、法律保护保险行业机遇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法律保护保险行业研究结论及建议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对法律保护保险行业发展的建议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中.智.林.：对法律保护保险企业和投资者的建议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法律保护保险行业历程</w:t>
      </w:r>
      <w:r>
        <w:rPr>
          <w:rFonts w:hint="eastAsia"/>
        </w:rPr>
        <w:br/>
      </w:r>
      <w:r>
        <w:rPr>
          <w:rFonts w:hint="eastAsia"/>
        </w:rPr>
        <w:t>　　图表 法律保护保险行业生命周期</w:t>
      </w:r>
      <w:r>
        <w:rPr>
          <w:rFonts w:hint="eastAsia"/>
        </w:rPr>
        <w:br/>
      </w:r>
      <w:r>
        <w:rPr>
          <w:rFonts w:hint="eastAsia"/>
        </w:rPr>
        <w:t>　　图表 法律保护保险行业产业链分析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2019-2024年法律保护保险行业市场容量统计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2019-2024年中国法律保护保险行业市场规模及增长情况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2019-2024年中国法律保护保险行业销售收入分析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2019-2024年中国法律保护保险行业盈利情况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2019-2024年中国法律保护保险行业利润总额分析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2019-2024年中国法律保护保险行业企业数量情况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2019-2024年中国法律保护保险行业企业平均规模情况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2019-2024年中国法律保护保险行业竞争力分析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2019-2024年中国法律保护保险行业盈利能力分析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2019-2024年中国法律保护保险行业运营能力分析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2019-2024年中国法律保护保险行业偿债能力分析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2019-2024年中国法律保护保险行业发展能力分析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2019-2024年中国法律保护保险行业经营效益分析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**地区法律保护保险市场规模及增长情况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**地区法律保护保险行业市场需求情况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**地区法律保护保险市场规模及增长情况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**地区法律保护保险行业市场需求情况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**地区法律保护保险市场规模及增长情况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**地区法律保护保险行业市场需求情况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法律保护保险重点企业（一）基本信息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法律保护保险重点企业（一）经营情况分析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法律保护保险重点企业（一）盈利能力情况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法律保护保险重点企业（一）偿债能力情况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法律保护保险重点企业（一）运营能力情况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法律保护保险重点企业（一）成长能力情况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法律保护保险重点企业（二）基本信息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法律保护保险重点企业（二）经营情况分析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法律保护保险重点企业（二）盈利能力情况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法律保护保险重点企业（二）偿债能力情况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法律保护保险重点企业（二）运营能力情况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法律保护保险重点企业（二）成长能力情况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2025-2031年中国法律保护保险行业市场容量预测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2025-2031年中国法律保护保险行业市场规模预测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2025-2031年中国法律保护保险市场前景分析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2025-2031年中国法律保护保险行业发展趋势预测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1b316454044f6" w:history="1">
        <w:r>
          <w:rPr>
            <w:rStyle w:val="Hyperlink"/>
          </w:rPr>
          <w:t>2025-2031年中国法律保护保险行业市场调研与前景趋势分析报告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1b316454044f6" w:history="1">
        <w:r>
          <w:rPr>
            <w:rStyle w:val="Hyperlink"/>
          </w:rPr>
          <w:t>https://www.20087.com/3/77/FaLvBaoHuBaoXianQianJing.html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热点：法律对保险的保护、关于法律的保险、法律保险条款、保险受法律保护有哪些条款、法律保护包括哪些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e8ed84a4745fc" w:history="1">
      <w:r>
        <w:rPr>
          <w:rStyle w:val="Hyperlink"/>
        </w:rPr>
        <w:t>2025-2031年中国法律保护保险行业市场调研与前景趋势分析报告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FaLvBaoHuBaoXianQianJing.html" TargetMode="External" Id="R7ac1b3164540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FaLvBaoHuBaoXianQianJing.html" TargetMode="External" Id="Rc0be8ed84a47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2025-03-10T02:16:51Z</dcterms:created>
  <dcterms:modified xsi:type="dcterms:W3CDTF">2025-03-10T03:16:51Z</dcterms:modified>
  <dc:subject>2025-2031年中国法律保护保险行业市场调研与前景趋势分析报告</dc:subject>
  <dc:title>2025-2031年中国法律保护保险行业市场调研与前景趋势分析报告</dc:title>
  <cp:keywords>2025-2031年中国法律保护保险行业市场调研与前景趋势分析报告</cp:keywords>
  <dc:description>2025-2031年中国法律保护保险行业市场调研与前景趋势分析报告</dc:description>
</cp:coreProperties>
</file>