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0720764084ecc" w:history="1">
              <w:r>
                <w:rPr>
                  <w:rStyle w:val="Hyperlink"/>
                </w:rPr>
                <w:t>2024-2030年中国金融IT技术应用行业研究与趋势分析报告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0720764084ecc" w:history="1">
              <w:r>
                <w:rPr>
                  <w:rStyle w:val="Hyperlink"/>
                </w:rPr>
                <w:t>2024-2030年中国金融IT技术应用行业研究与趋势分析报告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0720764084ecc" w:history="1">
                <w:r>
                  <w:rPr>
                    <w:rStyle w:val="Hyperlink"/>
                  </w:rPr>
                  <w:t>https://www.20087.com/3/57/JinRongITJiShuYingYongHangYeQianJingQuShi.html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IT技术应用涵盖了银行、保险、证券等多个领域，随着金融科技的快速发展，这些技术正在重塑金融服务的形态。近年来，云计算、大数据、区块链、人工智能等技术的应用极大地提高了金融服务的效率和安全性。例如，大数据分析可以帮助金融机构更好地评估风险，区块链技术则为跨境支付提供了更为安全可靠的解决方案。</w:t>
      </w:r>
      <w:r>
        <w:rPr>
          <w:rFonts w:hint="eastAsia"/>
        </w:rPr>
        <w:br/>
      </w:r>
      <w:r>
        <w:rPr>
          <w:rFonts w:hint="eastAsia"/>
        </w:rPr>
        <w:t>　　未来，金融IT技术应用的发展将受到以下几个方面的影响：一是随着技术的进步，金融IT技术将更注重提高服务的个性化和定制化水平，以满足客户的多元化需求；二是随着监管环境的变化，金融IT技术将更注重加强风险管理能力，确保合规性；三是随着信息安全威胁的增加，金融IT技术将更注重构建多层次的安全防护体系，保障数据安全；四是随着全球化进程的加快，金融IT技术将更注重提供跨境服务支持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0720764084ecc" w:history="1">
        <w:r>
          <w:rPr>
            <w:rStyle w:val="Hyperlink"/>
          </w:rPr>
          <w:t>2024-2030年中国金融IT技术应用行业研究与趋势分析报告</w:t>
        </w:r>
      </w:hyperlink>
      <w:r>
        <w:rPr>
          <w:rFonts w:hint="eastAsia"/>
        </w:rPr>
        <w:t>》主要分析了金融IT技术应用行业的市场规模、金融IT技术应用市场供需状况、金融IT技术应用市场竞争状况和金融IT技术应用主要企业经营情况，同时对金融IT技术应用行业的未来发展做出了科学预测。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0720764084ecc" w:history="1">
        <w:r>
          <w:rPr>
            <w:rStyle w:val="Hyperlink"/>
          </w:rPr>
          <w:t>2024-2030年中国金融IT技术应用行业研究与趋势分析报告</w:t>
        </w:r>
      </w:hyperlink>
      <w:r>
        <w:rPr>
          <w:rFonts w:hint="eastAsia"/>
        </w:rPr>
        <w:t>》在多年金融IT技术应用行业研究的基础上，结合中国金融IT技术应用行业市场的发展现状，通过资深研究团队对金融IT技术应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0720764084ecc" w:history="1">
        <w:r>
          <w:rPr>
            <w:rStyle w:val="Hyperlink"/>
          </w:rPr>
          <w:t>2024-2030年中国金融IT技术应用行业研究与趋势分析报告</w:t>
        </w:r>
      </w:hyperlink>
      <w:r>
        <w:rPr>
          <w:rFonts w:hint="eastAsia"/>
        </w:rPr>
        <w:t>》可以帮助投资者准确把握金融IT技术应用行业的市场现状，为投资者进行投资作出金融IT技术应用行业前景预判，挖掘金融IT技术应用行业投资价值，同时提出金融IT技术应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金融IT技术应用产业概述</w:t>
      </w:r>
      <w:r>
        <w:rPr>
          <w:rFonts w:hint="eastAsia"/>
        </w:rPr>
        <w:br/>
      </w:r>
      <w:r>
        <w:rPr>
          <w:rFonts w:hint="eastAsia"/>
        </w:rPr>
        <w:t>　　第一节 金融IT技术应用定义</w:t>
      </w:r>
      <w:r>
        <w:rPr>
          <w:rFonts w:hint="eastAsia"/>
        </w:rPr>
        <w:br/>
      </w:r>
      <w:r>
        <w:rPr>
          <w:rFonts w:hint="eastAsia"/>
        </w:rPr>
        <w:t>　　第二节 金融IT技术应用行业特点</w:t>
      </w:r>
      <w:r>
        <w:rPr>
          <w:rFonts w:hint="eastAsia"/>
        </w:rPr>
        <w:br/>
      </w:r>
      <w:r>
        <w:rPr>
          <w:rFonts w:hint="eastAsia"/>
        </w:rPr>
        <w:t>　　第三节 金融IT技术应用发展历程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2023-2024年中国金融IT技术应用行业运行环境分析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中国金融IT技术应用运行经济环境分析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三、经济发展对金融IT技术应用行业的影响</w:t>
      </w:r>
      <w:r>
        <w:rPr>
          <w:rFonts w:hint="eastAsia"/>
        </w:rPr>
        <w:br/>
      </w:r>
      <w:r>
        <w:rPr>
          <w:rFonts w:hint="eastAsia"/>
        </w:rPr>
        <w:t>　　第二节 中国金融IT技术应用产业政策环境分析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一、金融IT技术应用行业监管体制</w:t>
      </w:r>
      <w:r>
        <w:rPr>
          <w:rFonts w:hint="eastAsia"/>
        </w:rPr>
        <w:br/>
      </w:r>
      <w:r>
        <w:rPr>
          <w:rFonts w:hint="eastAsia"/>
        </w:rPr>
        <w:t>　　　　二、金融IT技术应用行业主要法规政策</w:t>
      </w:r>
      <w:r>
        <w:rPr>
          <w:rFonts w:hint="eastAsia"/>
        </w:rPr>
        <w:br/>
      </w:r>
      <w:r>
        <w:rPr>
          <w:rFonts w:hint="eastAsia"/>
        </w:rPr>
        <w:t>　　第三节 中国金融IT技术应用产业社会环境分析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国外金融IT技术应用行业发展态势分析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国外金融IT技术应用市场发展现状分析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国外主要国家、地区金融IT技术应用市场现状</w:t>
      </w:r>
      <w:r>
        <w:rPr>
          <w:rFonts w:hint="eastAsia"/>
        </w:rPr>
        <w:br/>
      </w:r>
      <w:r>
        <w:rPr>
          <w:rFonts w:hint="eastAsia"/>
        </w:rPr>
        <w:t>　　第三节 国外金融IT技术应用行业发展趋势预测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中国金融IT技术应用行业发展调研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2019-2024年中国金融IT技术应用行业规模情况</w:t>
      </w:r>
      <w:r>
        <w:rPr>
          <w:rFonts w:hint="eastAsia"/>
        </w:rPr>
        <w:br/>
      </w:r>
      <w:r>
        <w:rPr>
          <w:rFonts w:hint="eastAsia"/>
        </w:rPr>
        <w:t>　　　　一、金融IT技术应用行业市场规模状况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二、金融IT技术应用行业单位规模状况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三、金融IT技术应用行业人员规模状况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2019-2024年中国金融IT技术应用行业财务能力分析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一、金融IT技术应用行业盈利能力分析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二、金融IT技术应用行业偿债能力分析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三、金融IT技术应用行业营运能力分析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四、金融IT技术应用行业发展能力分析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2023-2024年中国金融IT技术应用行业热点动态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2024年中国金融IT技术应用行业面临的挑战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中国金融IT技术应用行业重点地区市场调研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**地区金融IT技术应用发展现状及趋势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**地区金融IT技术应用发展现状及趋势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**地区金融IT技术应用发展现状及趋势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**地区金融IT技术应用发展现状及趋势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中国金融IT技术应用行业价格走势及影响因素分析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国内金融IT技术应用行业价格回顾</w:t>
      </w:r>
      <w:r>
        <w:rPr>
          <w:rFonts w:hint="eastAsia"/>
        </w:rPr>
        <w:br/>
      </w:r>
      <w:r>
        <w:rPr>
          <w:rFonts w:hint="eastAsia"/>
        </w:rPr>
        <w:t>　　第二节 国内金融IT技术应用行业价格走势预测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国内金融IT技术应用行业价格影响因素分析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中国金融IT技术应用行业客户调研</w:t>
      </w:r>
      <w:r>
        <w:rPr>
          <w:rFonts w:hint="eastAsia"/>
        </w:rPr>
        <w:br/>
      </w:r>
      <w:r>
        <w:rPr>
          <w:rFonts w:hint="eastAsia"/>
        </w:rPr>
        <w:t>　　　　一、金融IT技术应用行业客户偏好调查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二、客户对金融IT技术应用品牌的首要认知渠道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三、金融IT技术应用品牌忠诚度调查</w:t>
      </w:r>
      <w:r>
        <w:rPr>
          <w:rFonts w:hint="eastAsia"/>
        </w:rPr>
        <w:br/>
      </w:r>
      <w:r>
        <w:rPr>
          <w:rFonts w:hint="eastAsia"/>
        </w:rPr>
        <w:t>　　　　四、金融IT技术应用行业客户消费理念调研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中国金融IT技术应用行业重点企业发展调研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中国金融IT技术应用行业竞争格局分析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2023-2024年金融IT技术应用行业集中度分析</w:t>
      </w:r>
      <w:r>
        <w:rPr>
          <w:rFonts w:hint="eastAsia"/>
        </w:rPr>
        <w:br/>
      </w:r>
      <w:r>
        <w:rPr>
          <w:rFonts w:hint="eastAsia"/>
        </w:rPr>
        <w:t>　　　　一、金融IT技术应用市场集中度分析</w:t>
      </w:r>
      <w:r>
        <w:rPr>
          <w:rFonts w:hint="eastAsia"/>
        </w:rPr>
        <w:br/>
      </w:r>
      <w:r>
        <w:rPr>
          <w:rFonts w:hint="eastAsia"/>
        </w:rPr>
        <w:t>　　　　二、金融IT技术应用企业集中度分析</w:t>
      </w:r>
      <w:r>
        <w:rPr>
          <w:rFonts w:hint="eastAsia"/>
        </w:rPr>
        <w:br/>
      </w:r>
      <w:r>
        <w:rPr>
          <w:rFonts w:hint="eastAsia"/>
        </w:rPr>
        <w:t>　　第二节 2024年金融IT技术应用行业竞争格局分析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一、金融IT技术应用行业竞争策略分析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二、金融IT技术应用行业竞争格局展望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三、我国金融IT技术应用市场竞争趋势</w:t>
      </w:r>
      <w:r>
        <w:rPr>
          <w:rFonts w:hint="eastAsia"/>
        </w:rPr>
        <w:br/>
      </w:r>
      <w:r>
        <w:rPr>
          <w:rFonts w:hint="eastAsia"/>
        </w:rPr>
        <w:t>　　第三节 金融IT技术应用行业兼并与重组整合分析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一、金融IT技术应用行业兼并与重组整合动态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二、金融IT技术应用行业兼并与重组整合发展趋势预测分析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金融IT技术应用行业投资风险及应对策略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金融IT技术应用行业SWOT模型分析</w:t>
      </w:r>
      <w:r>
        <w:rPr>
          <w:rFonts w:hint="eastAsia"/>
        </w:rPr>
        <w:br/>
      </w:r>
      <w:r>
        <w:rPr>
          <w:rFonts w:hint="eastAsia"/>
        </w:rPr>
        <w:t>　　　　一、金融IT技术应用行业优势分析</w:t>
      </w:r>
      <w:r>
        <w:rPr>
          <w:rFonts w:hint="eastAsia"/>
        </w:rPr>
        <w:br/>
      </w:r>
      <w:r>
        <w:rPr>
          <w:rFonts w:hint="eastAsia"/>
        </w:rPr>
        <w:t>　　　　二、金融IT技术应用行业劣势分析</w:t>
      </w:r>
      <w:r>
        <w:rPr>
          <w:rFonts w:hint="eastAsia"/>
        </w:rPr>
        <w:br/>
      </w:r>
      <w:r>
        <w:rPr>
          <w:rFonts w:hint="eastAsia"/>
        </w:rPr>
        <w:t>　　　　三、金融IT技术应用行业机会分析</w:t>
      </w:r>
      <w:r>
        <w:rPr>
          <w:rFonts w:hint="eastAsia"/>
        </w:rPr>
        <w:br/>
      </w:r>
      <w:r>
        <w:rPr>
          <w:rFonts w:hint="eastAsia"/>
        </w:rPr>
        <w:t>　　　　四、金融IT技术应用行业风险分析</w:t>
      </w:r>
      <w:r>
        <w:rPr>
          <w:rFonts w:hint="eastAsia"/>
        </w:rPr>
        <w:br/>
      </w:r>
      <w:r>
        <w:rPr>
          <w:rFonts w:hint="eastAsia"/>
        </w:rPr>
        <w:t>　　第二节 金融IT技术应用行业投资风险及控制策略分析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一、金融IT技术应用市场风险及控制策略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二、金融IT技术应用行业政策风险及控制策略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三、金融IT技术应用行业经营风险及控制策略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四、金融IT技术应用同业竞争风险及控制策略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五、金融IT技术应用行业其他风险及控制策略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2024-2030年中国金融IT技术应用市场预测及发展建议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2024-2030年中国金融IT技术应用市场预测分析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一、中国金融IT技术应用市场前景分析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二、中国金融IT技术应用发展趋势预测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2024-2030年中国金融IT技术应用企业发展策略建议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一、金融IT技术应用企业融资策略</w:t>
      </w:r>
      <w:r>
        <w:rPr>
          <w:rFonts w:hint="eastAsia"/>
        </w:rPr>
        <w:br/>
      </w:r>
      <w:r>
        <w:rPr>
          <w:rFonts w:hint="eastAsia"/>
        </w:rPr>
        <w:t>　　　　二、金融IT技术应用企业人才策略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2024-2030年中国金融IT技术应用企业营销策略建议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一、金融IT技术应用企业定位策略</w:t>
      </w:r>
      <w:r>
        <w:rPr>
          <w:rFonts w:hint="eastAsia"/>
        </w:rPr>
        <w:br/>
      </w:r>
      <w:r>
        <w:rPr>
          <w:rFonts w:hint="eastAsia"/>
        </w:rPr>
        <w:t>　　　　二、金融IT技术应用企业价格策略</w:t>
      </w:r>
      <w:r>
        <w:rPr>
          <w:rFonts w:hint="eastAsia"/>
        </w:rPr>
        <w:br/>
      </w:r>
      <w:r>
        <w:rPr>
          <w:rFonts w:hint="eastAsia"/>
        </w:rPr>
        <w:t>　　　　三、金融IT技术应用企业促销策略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[.中.智.林.]金融IT技术应用行业研究结论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金融IT技术应用行业历程</w:t>
      </w:r>
      <w:r>
        <w:rPr>
          <w:rFonts w:hint="eastAsia"/>
        </w:rPr>
        <w:br/>
      </w:r>
      <w:r>
        <w:rPr>
          <w:rFonts w:hint="eastAsia"/>
        </w:rPr>
        <w:t>　　图表 金融IT技术应用行业生命周期</w:t>
      </w:r>
      <w:r>
        <w:rPr>
          <w:rFonts w:hint="eastAsia"/>
        </w:rPr>
        <w:br/>
      </w:r>
      <w:r>
        <w:rPr>
          <w:rFonts w:hint="eastAsia"/>
        </w:rPr>
        <w:t>　　图表 金融IT技术应用行业产业链分析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2019-2024年金融IT技术应用行业市场容量统计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**地区金融IT技术应用市场规模及增长情况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**地区金融IT技术应用行业市场需求情况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**地区金融IT技术应用市场规模及增长情况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**地区金融IT技术应用行业市场需求情况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**地区金融IT技术应用市场规模及增长情况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**地区金融IT技术应用行业市场需求情况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金融IT技术应用重点企业（一）基本信息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金融IT技术应用重点企业（一）经营情况分析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金融IT技术应用重点企业（一）盈利能力情况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金融IT技术应用重点企业（一）偿债能力情况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金融IT技术应用重点企业（一）运营能力情况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金融IT技术应用重点企业（一）成长能力情况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金融IT技术应用重点企业（二）基本信息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金融IT技术应用重点企业（二）经营情况分析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金融IT技术应用重点企业（二）盈利能力情况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金融IT技术应用重点企业（二）偿债能力情况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金融IT技术应用重点企业（二）运营能力情况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金融IT技术应用重点企业（二）成长能力情况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2024-2030年中国金融IT技术应用行业市场容量预测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2024-2030年中国金融IT技术应用行业市场规模预测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2024-2030年中国金融IT技术应用市场前景分析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2024-2030年中国金融IT技术应用行业发展趋势预测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0720764084ecc" w:history="1">
        <w:r>
          <w:rPr>
            <w:rStyle w:val="Hyperlink"/>
          </w:rPr>
          <w:t>2024-2030年中国金融IT技术应用行业研究与趋势分析报告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0720764084ecc" w:history="1">
        <w:r>
          <w:rPr>
            <w:rStyle w:val="Hyperlink"/>
          </w:rPr>
          <w:t>https://www.20087.com/3/57/JinRongITJiShuYingYongHangYeQianJingQuShi.html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6add5af09418c" w:history="1">
      <w:r>
        <w:rPr>
          <w:rStyle w:val="Hyperlink"/>
        </w:rPr>
        <w:t>2024-2030年中国金融IT技术应用行业研究与趋势分析报告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nRongITJiShuYingYongHangYeQianJingQuShi.html" TargetMode="External" Id="R2b0072076408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nRongITJiShuYingYongHangYeQianJingQuShi.html" TargetMode="External" Id="R02a6add5af09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2023-12-11T04:48:00Z</dcterms:created>
  <dcterms:modified xsi:type="dcterms:W3CDTF">2023-12-11T05:48:00Z</dcterms:modified>
  <dc:subject>2024-2030年中国金融IT技术应用行业研究与趋势分析报告</dc:subject>
  <dc:title>2024-2030年中国金融IT技术应用行业研究与趋势分析报告</dc:title>
  <cp:keywords>2024-2030年中国金融IT技术应用行业研究与趋势分析报告</cp:keywords>
  <dc:description>2024-2030年中国金融IT技术应用行业研究与趋势分析报告</dc:description>
</cp:coreProperties>
</file>