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aacbbb6ae4eb6" w:history="1">
              <w:r>
                <w:rPr>
                  <w:rStyle w:val="Hyperlink"/>
                </w:rPr>
                <w:t>2025-2031年中国高速光模块市场研究与前景趋势报告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aacbbb6ae4eb6" w:history="1">
              <w:r>
                <w:rPr>
                  <w:rStyle w:val="Hyperlink"/>
                </w:rPr>
                <w:t>2025-2031年中国高速光模块市场研究与前景趋势报告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aacbbb6ae4eb6" w:history="1">
                <w:r>
                  <w:rPr>
                    <w:rStyle w:val="Hyperlink"/>
                  </w:rPr>
                  <w:t>https://www.20087.com/3/77/GaoSuGuangMoKuaiFaZhanQuShiFenXi.html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光模块是现代数据中心、云计算和5G通信网络的关键组件之一，近年来随着技术的不断进步和市场需求的增长，其传输速率和集成度不断提高。当前市场上，高速光模块不仅在传输速率上达到了100Gbps甚至更高的级别，还在功耗控制和信号完整性方面进行了优化。随着5G商用化的推进，高速光模块正向着更高速率、更低功耗和更小体积的方向发展。</w:t>
      </w:r>
      <w:r>
        <w:rPr>
          <w:rFonts w:hint="eastAsia"/>
        </w:rPr>
        <w:br/>
      </w:r>
      <w:r>
        <w:rPr>
          <w:rFonts w:hint="eastAsia"/>
        </w:rPr>
        <w:t>　　未来，高速光模块将朝着更加高速、集成和智能的方向发展。随着数据中心和云服务对带宽需求的持续增长，高速光模块将不断突破速率限制，向400Gbps乃至更高的速率迈进。同时，随着集成光学技术的进步，高速光模块将更加注重集成度的提升，以减少设备占用空间并提高部署效率。此外，随着人工智能技术的应用，高速光模块将集成更多智能化功能，如自适应调制和智能监控，以提高网络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aacbbb6ae4eb6" w:history="1">
        <w:r>
          <w:rPr>
            <w:rStyle w:val="Hyperlink"/>
          </w:rPr>
          <w:t>2025-2031年中国高速光模块市场研究与前景趋势报告</w:t>
        </w:r>
      </w:hyperlink>
      <w:r>
        <w:rPr>
          <w:rFonts w:hint="eastAsia"/>
        </w:rPr>
        <w:t>》依托权威数据资源与长期市场监测，系统分析了高速光模块行业的市场规模、市场需求及产业链结构，深入探讨了高速光模块价格变动与细分市场特征。报告科学预测了高速光模块市场前景及未来发展趋势，重点剖析了行业集中度、竞争格局及重点企业的市场地位，并通过SWOT分析揭示了高速光模块行业机遇与潜在风险。报告为投资者及业内企业提供了全面的市场洞察与决策参考，助力把握高速光模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高速光模块行业界定</w:t>
      </w:r>
      <w:r>
        <w:rPr>
          <w:rFonts w:hint="eastAsia"/>
        </w:rPr>
        <w:br/>
      </w:r>
      <w:r>
        <w:rPr>
          <w:rFonts w:hint="eastAsia"/>
        </w:rPr>
        <w:t>　　第一节 高速光模块行业定义</w:t>
      </w:r>
      <w:r>
        <w:rPr>
          <w:rFonts w:hint="eastAsia"/>
        </w:rPr>
        <w:br/>
      </w:r>
      <w:r>
        <w:rPr>
          <w:rFonts w:hint="eastAsia"/>
        </w:rPr>
        <w:t>　　第二节 高速光模块行业特点分析</w:t>
      </w:r>
      <w:r>
        <w:rPr>
          <w:rFonts w:hint="eastAsia"/>
        </w:rPr>
        <w:br/>
      </w:r>
      <w:r>
        <w:rPr>
          <w:rFonts w:hint="eastAsia"/>
        </w:rPr>
        <w:t>　　第三节 高速光模块产业链分析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2025年世界高速光模块行业市场运行形势分析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2025年全球高速光模块行业发展概况</w:t>
      </w:r>
      <w:r>
        <w:rPr>
          <w:rFonts w:hint="eastAsia"/>
        </w:rPr>
        <w:br/>
      </w:r>
      <w:r>
        <w:rPr>
          <w:rFonts w:hint="eastAsia"/>
        </w:rPr>
        <w:t>　　第二节 世界高速光模块行业发展走势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二、全球高速光模块行业市场分布情况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三、全球高速光模块行业发展趋势分析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全球高速光模块行业重点国家和区域分析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2025年高速光模块行业技术发展现状及趋势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当前我国高速光模块技术发展现状</w:t>
      </w:r>
      <w:r>
        <w:rPr>
          <w:rFonts w:hint="eastAsia"/>
        </w:rPr>
        <w:br/>
      </w:r>
      <w:r>
        <w:rPr>
          <w:rFonts w:hint="eastAsia"/>
        </w:rPr>
        <w:t>　　第二节 中外高速光模块技术差距及产生差距的主要原因分析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提高我国高速光模块技术的对策</w:t>
      </w:r>
      <w:r>
        <w:rPr>
          <w:rFonts w:hint="eastAsia"/>
        </w:rPr>
        <w:br/>
      </w:r>
      <w:r>
        <w:rPr>
          <w:rFonts w:hint="eastAsia"/>
        </w:rPr>
        <w:t>　　第四节 我国高速光模块研发、设计发展趋势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中国高速光模块发展现状调研</w:t>
      </w:r>
      <w:r>
        <w:rPr>
          <w:rFonts w:hint="eastAsia"/>
        </w:rPr>
        <w:br/>
      </w:r>
      <w:r>
        <w:rPr>
          <w:rFonts w:hint="eastAsia"/>
        </w:rPr>
        <w:t>　　第一节 中国高速光模块市场现状分析</w:t>
      </w:r>
      <w:r>
        <w:rPr>
          <w:rFonts w:hint="eastAsia"/>
        </w:rPr>
        <w:br/>
      </w:r>
      <w:r>
        <w:rPr>
          <w:rFonts w:hint="eastAsia"/>
        </w:rPr>
        <w:t>　　第二节 中国高速光模块行业产量情况分析及预测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一、高速光模块总体产能规模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三、2020-2025年中国高速光模块产量统计</w:t>
      </w:r>
      <w:r>
        <w:rPr>
          <w:rFonts w:hint="eastAsia"/>
        </w:rPr>
        <w:br/>
      </w:r>
      <w:r>
        <w:rPr>
          <w:rFonts w:hint="eastAsia"/>
        </w:rPr>
        <w:t>　　　　二、高速光模块生产区域分布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三、2025-2031年中国高速光模块产量预测分析</w:t>
      </w:r>
      <w:r>
        <w:rPr>
          <w:rFonts w:hint="eastAsia"/>
        </w:rPr>
        <w:br/>
      </w:r>
      <w:r>
        <w:rPr>
          <w:rFonts w:hint="eastAsia"/>
        </w:rPr>
        <w:t>　　第三节 中国高速光模块市场需求分析及预测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一、中国高速光模块市场需求特点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二、2020-2025年中国高速光模块市场需求量统计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三、2025-2031年中国高速光模块市场需求量预测分析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中国高速光模块行业进出口情况分析预测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2020-2025年中国高速光模块行业进出口情况分析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一、2020-2025年中国高速光模块行业进口分析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二、2020-2025年中国高速光模块行业出口分析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2025-2031年中国高速光模块行业进出口情况预测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一、2025-2031年中国高速光模块行业进口预测分析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二、2025-2031年中国高速光模块行业出口预测分析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影响高速光模块行业进出口变化的主要原因分析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2020-2025年中国高速光模块行业重点地区调研分析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一、中国高速光模块行业重点区域市场结构调研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二、**地区高速光模块市场调研分析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三、**地区高速光模块市场调研分析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四、**地区高速光模块市场调研分析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五、**地区高速光模块市场调研分析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六、**地区高速光模块市场调研分析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高速光模块行业竞争格局分析</w:t>
      </w:r>
      <w:r>
        <w:rPr>
          <w:rFonts w:hint="eastAsia"/>
        </w:rPr>
        <w:br/>
      </w:r>
      <w:r>
        <w:rPr>
          <w:rFonts w:hint="eastAsia"/>
        </w:rPr>
        <w:t>　　第一节 高速光模块行业集中度分析</w:t>
      </w:r>
      <w:r>
        <w:rPr>
          <w:rFonts w:hint="eastAsia"/>
        </w:rPr>
        <w:br/>
      </w:r>
      <w:r>
        <w:rPr>
          <w:rFonts w:hint="eastAsia"/>
        </w:rPr>
        <w:t>　　　　一、高速光模块市场集中度分析</w:t>
      </w:r>
      <w:r>
        <w:rPr>
          <w:rFonts w:hint="eastAsia"/>
        </w:rPr>
        <w:br/>
      </w:r>
      <w:r>
        <w:rPr>
          <w:rFonts w:hint="eastAsia"/>
        </w:rPr>
        <w:t>　　　　二、高速光模块企业集中度分析</w:t>
      </w:r>
      <w:r>
        <w:rPr>
          <w:rFonts w:hint="eastAsia"/>
        </w:rPr>
        <w:br/>
      </w:r>
      <w:r>
        <w:rPr>
          <w:rFonts w:hint="eastAsia"/>
        </w:rPr>
        <w:t>　　　　三、高速光模块区域集中度分析</w:t>
      </w:r>
      <w:r>
        <w:rPr>
          <w:rFonts w:hint="eastAsia"/>
        </w:rPr>
        <w:br/>
      </w:r>
      <w:r>
        <w:rPr>
          <w:rFonts w:hint="eastAsia"/>
        </w:rPr>
        <w:t>　　第二节 高速光模块行业主要企业竞争力分析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高速光模块行业竞争格局分析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一、2025年高速光模块行业竞争分析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二、2025年中外高速光模块产品竞争分析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三、2020-2025年我国高速光模块市场竞争分析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四、2025-2031年国内主要高速光模块企业动向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高速光模块行业细分产品市场调研分析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高速光模块行业重点企业发展调研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高速光模块重点企业（一）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高速光模块重点企业（二）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高速光模块重点企业（三）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高速光模块重点企业（四）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高速光模块重点企业（五）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高速光模块重点企业（六）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高速光模块企业管理策略建议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提高高速光模块企业竞争力的策略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一、提高中国高速光模块企业核心竞争力的对策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二、高速光模块企业提升竞争力的主要方向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三、影响高速光模块企业核心竞争力的因素及提升途径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四、提高高速光模块企业竞争力的策略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对我国高速光模块品牌的战略思考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一、高速光模块实施品牌战略的意义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二、高速光模块企业品牌的现状分析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三、我国高速光模块企业的品牌战略</w:t>
      </w:r>
      <w:r>
        <w:rPr>
          <w:rFonts w:hint="eastAsia"/>
        </w:rPr>
        <w:br/>
      </w:r>
      <w:r>
        <w:rPr>
          <w:rFonts w:hint="eastAsia"/>
        </w:rPr>
        <w:t>　　　　四、高速光模块品牌战略管理的策略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2025-2031年中国高速光模块行业前景与风险预测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2025年中国高速光模块市场前景分析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2025-2031年中国高速光模块发展趋势预测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2025-2031年中国高速光模块行业投资特性分析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一、2025-2031年中国高速光模块行业进入壁垒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二、2025-2031年中国高速光模块行业盈利模式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三、2025-2031年中国高速光模块行业盈利因素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2025-2031年中国高速光模块行业投资机会分析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一、2025-2031年中国高速光模块细分市场投资机会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二、2025-2031年中国高速光模块行业区域市场投资潜力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2025-2031年中国高速光模块行业投资风险分析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一、2025-2031年中国高速光模块行业市场竞争风险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二、2025-2031年中国高速光模块行业技术风险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三、2025-2031年中国高速光模块行业政策风险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四、2025-2031年中国高速光模块行业进入退出风险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高速光模块行业研究结论</w:t>
      </w:r>
      <w:r>
        <w:rPr>
          <w:rFonts w:hint="eastAsia"/>
        </w:rPr>
        <w:br/>
      </w:r>
      <w:r>
        <w:rPr>
          <w:rFonts w:hint="eastAsia"/>
        </w:rPr>
        <w:t>　　第二节 高速光模块行业投资价值评估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[:中:智:林:]高速光模块行业投资建议</w:t>
      </w:r>
      <w:r>
        <w:rPr>
          <w:rFonts w:hint="eastAsia"/>
        </w:rPr>
        <w:br/>
      </w:r>
      <w:r>
        <w:rPr>
          <w:rFonts w:hint="eastAsia"/>
        </w:rPr>
        <w:t>　　　　一、高速光模块行业投资策略建议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二、高速光模块行业投资方向建议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三、高速光模块行业投资方式建议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高速光模块行业历程</w:t>
      </w:r>
      <w:r>
        <w:rPr>
          <w:rFonts w:hint="eastAsia"/>
        </w:rPr>
        <w:br/>
      </w:r>
      <w:r>
        <w:rPr>
          <w:rFonts w:hint="eastAsia"/>
        </w:rPr>
        <w:t>　　图表 高速光模块行业生命周期</w:t>
      </w:r>
      <w:r>
        <w:rPr>
          <w:rFonts w:hint="eastAsia"/>
        </w:rPr>
        <w:br/>
      </w:r>
      <w:r>
        <w:rPr>
          <w:rFonts w:hint="eastAsia"/>
        </w:rPr>
        <w:t>　　图表 高速光模块行业产业链分析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2020-2025年高速光模块行业市场容量分析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2020-2025年中国高速光模块行业产能统计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2020-2025年中国高速光模块行业产量及增长趋势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2020-2025年中国高速光模块市场需求量及增速统计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2020-2025年中国高速光模块进口数量分析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2020-2025年中国高速光模块进口金额分析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2020-2025年中国高速光模块出口数量分析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2020-2025年中国高速光模块出口金额分析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2020-2025年中国高速光模块行业企业平均规模情况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高速光模块企业信息</w:t>
      </w:r>
      <w:r>
        <w:rPr>
          <w:rFonts w:hint="eastAsia"/>
        </w:rPr>
        <w:br/>
      </w:r>
      <w:r>
        <w:rPr>
          <w:rFonts w:hint="eastAsia"/>
        </w:rPr>
        <w:t>　　图表 高速光模块企业经营情况分析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2025-2031年中国高速光模块市场需求量预测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2025-2031年中国高速光模块行业供需平衡预测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aacbbb6ae4eb6" w:history="1">
        <w:r>
          <w:rPr>
            <w:rStyle w:val="Hyperlink"/>
          </w:rPr>
          <w:t>2025-2031年中国高速光模块市场研究与前景趋势报告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aacbbb6ae4eb6" w:history="1">
        <w:r>
          <w:rPr>
            <w:rStyle w:val="Hyperlink"/>
          </w:rPr>
          <w:t>https://www.20087.com/3/77/GaoSuGuangMoKuaiFaZhanQuShiFenXi.html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热点：光模块十大龙头、高速光模块产业链概念股、国内光模块龙头企业、高速光模块龙头股、光模块的分类、高速光模块的作用、光模块行业分析、高速光模块龙头、瑞斯康达800g光模块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f43d4f06a40b1" w:history="1">
      <w:r>
        <w:rPr>
          <w:rStyle w:val="Hyperlink"/>
        </w:rPr>
        <w:t>2025-2031年中国高速光模块市场研究与前景趋势报告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aoSuGuangMoKuaiFaZhanQuShiFenXi.html" TargetMode="External" Id="Rf4caacbbb6ae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aoSuGuangMoKuaiFaZhanQuShiFenXi.html" TargetMode="External" Id="Re5ef43d4f06a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2024-10-09T00:44:00Z</dcterms:created>
  <dcterms:modified xsi:type="dcterms:W3CDTF">2024-10-09T01:44:00Z</dcterms:modified>
  <dc:subject>2025-2031年中国高速光模块市场研究与前景趋势报告</dc:subject>
  <dc:title>2025-2031年中国高速光模块市场研究与前景趋势报告</dc:title>
  <cp:keywords>2025-2031年中国高速光模块市场研究与前景趋势报告</cp:keywords>
  <dc:description>2025-2031年中国高速光模块市场研究与前景趋势报告</dc:description>
</cp:coreProperties>
</file>