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9e62a821c142c4" w:history="1">
              <w:r>
                <w:rPr>
                  <w:rStyle w:val="Hyperlink"/>
                </w:rPr>
                <w:t>中国电子特气市场研究与前景趋势分析报告（2024-2030年）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9e62a821c142c4" w:history="1">
              <w:r>
                <w:rPr>
                  <w:rStyle w:val="Hyperlink"/>
                </w:rPr>
                <w:t>中国电子特气市场研究与前景趋势分析报告（2024-2030年）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9e62a821c142c4" w:history="1">
                <w:r>
                  <w:rPr>
                    <w:rStyle w:val="Hyperlink"/>
                  </w:rPr>
                  <w:t>https://www.20087.com/5/87/DianZiTeQiDeFaZhanQuShi.html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特气是半导体制造、平板显示和光纤通信等高科技产业的关键材料，近年来随着全球电子信息产业的快速发展，市场需求持续增长。电子特气的纯度、稳定性要求极高，其制备和供应技术是行业竞争的核心。然而，行业也面临着供应链安全、环境保护和技术创新的挑战。</w:t>
      </w:r>
      <w:r>
        <w:rPr>
          <w:rFonts w:hint="eastAsia"/>
        </w:rPr>
        <w:br/>
      </w:r>
      <w:r>
        <w:rPr>
          <w:rFonts w:hint="eastAsia"/>
        </w:rPr>
        <w:t>　　未来，电子特气行业将更加注重技术创新和绿色环保。技术创新方面，开发新型电子特气，如用于第三代半导体材料的气体，以及提高气体纯度和稳定性，满足未来电子产业的更高要求。绿色环保方面，采用循环经济模式，如气体回收再利用，以及开发低毒、低污染的替代气体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e62a821c142c4" w:history="1">
        <w:r>
          <w:rPr>
            <w:rStyle w:val="Hyperlink"/>
          </w:rPr>
          <w:t>中国电子特气市场研究与前景趋势分析报告（2024-2030年）</w:t>
        </w:r>
      </w:hyperlink>
      <w:r>
        <w:rPr>
          <w:rFonts w:hint="eastAsia"/>
        </w:rPr>
        <w:t>》依据国家统计局、海关总署及电子特气相关协会等部门的权威资料数据，以及对电子特气行业重点区域实地调研，结合电子特气行业发展所处的环境，从理论到实践、从宏观到微观等多个角度对电子特气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9e62a821c142c4" w:history="1">
        <w:r>
          <w:rPr>
            <w:rStyle w:val="Hyperlink"/>
          </w:rPr>
          <w:t>中国电子特气市场研究与前景趋势分析报告（2024-2030年）</w:t>
        </w:r>
      </w:hyperlink>
      <w:r>
        <w:rPr>
          <w:rFonts w:hint="eastAsia"/>
        </w:rPr>
        <w:t>》内容严谨、数据翔实，通过辅以大量直观的图表，帮助电子特气企业准确把握电子特气行业发展动向、正确制定电子特气企业发展战略和电子特气投资策略。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电子特气产品概述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电子特气市场特点分析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电子特气行业发展周期特征分析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2023-2024年中国电子特气行业发展环境分析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中国电子特气行业发展经济环境分析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中国电子特气行业发展政策环境分析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一、电子特气行业政策影响分析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二、相关电子特气行业标准分析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全球电子特气行业市场发展调研分析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全球电子特气行业市场运行环境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全球电子特气行业市场发展情况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一、全球电子特气行业市场供给分析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二、全球电子特气行业市场需求分析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三、全球电子特气行业主要国家地区发展情况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2024-2030年全球电子特气行业市场规模趋势预测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中国电子特气行业市场供需现状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中国电子特气市场现状</w:t>
      </w:r>
      <w:r>
        <w:rPr>
          <w:rFonts w:hint="eastAsia"/>
        </w:rPr>
        <w:br/>
      </w:r>
      <w:r>
        <w:rPr>
          <w:rFonts w:hint="eastAsia"/>
        </w:rPr>
        <w:t>　　第二节 中国电子特气产量分析及预测</w:t>
      </w:r>
      <w:r>
        <w:rPr>
          <w:rFonts w:hint="eastAsia"/>
        </w:rPr>
        <w:br/>
      </w:r>
      <w:r>
        <w:rPr>
          <w:rFonts w:hint="eastAsia"/>
        </w:rPr>
        <w:t>　　　　一、电子特气总体产能规模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二、2019-2024年中国电子特气产量统计</w:t>
      </w:r>
      <w:r>
        <w:rPr>
          <w:rFonts w:hint="eastAsia"/>
        </w:rPr>
        <w:br/>
      </w:r>
      <w:r>
        <w:rPr>
          <w:rFonts w:hint="eastAsia"/>
        </w:rPr>
        <w:t>　　　　三、电子特气行业供给区域分布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四、2024-2030年中国电子特气产量预测</w:t>
      </w:r>
      <w:r>
        <w:rPr>
          <w:rFonts w:hint="eastAsia"/>
        </w:rPr>
        <w:br/>
      </w:r>
      <w:r>
        <w:rPr>
          <w:rFonts w:hint="eastAsia"/>
        </w:rPr>
        <w:t>　　第三节 中国电子特气市场需求分析及预测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一、2019-2024年中国电子特气市场需求统计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二、中国电子特气市场需求特点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三、2024-2030年中国电子特气市场需求量预测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中国电子特气行业现状调研分析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中国电子特气行业发展现状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一、2023-2024年电子特气行业品牌发展现状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二、2023-2024年电子特气行业需求市场现状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三、2023-2024年电子特气市场需求层次分析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四、2023-2024年中国电子特气市场走向分析</w:t>
      </w:r>
      <w:r>
        <w:rPr>
          <w:rFonts w:hint="eastAsia"/>
        </w:rPr>
        <w:br/>
      </w:r>
      <w:r>
        <w:rPr>
          <w:rFonts w:hint="eastAsia"/>
        </w:rPr>
        <w:t>　　第二节 中国电子特气产品技术分析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一、2023-2024年电子特气产品技术变化特点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二、2023-2024年电子特气产品市场的新技术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三、2023-2024年电子特气产品市场现状分析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中国电子特气行业存在的问题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一、2023-2024年电子特气产品市场存在的主要问题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二、2023-2024年国内电子特气产品市场的三大瓶颈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三、2023-2024年电子特气产品市场遭遇的规模难题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对中国电子特气市场的分析及思考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一、电子特气市场特点</w:t>
      </w:r>
      <w:r>
        <w:rPr>
          <w:rFonts w:hint="eastAsia"/>
        </w:rPr>
        <w:br/>
      </w:r>
      <w:r>
        <w:rPr>
          <w:rFonts w:hint="eastAsia"/>
        </w:rPr>
        <w:t>　　　　二、电子特气市场分析</w:t>
      </w:r>
      <w:r>
        <w:rPr>
          <w:rFonts w:hint="eastAsia"/>
        </w:rPr>
        <w:br/>
      </w:r>
      <w:r>
        <w:rPr>
          <w:rFonts w:hint="eastAsia"/>
        </w:rPr>
        <w:t>　　　　三、电子特气市场变化的方向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四、中国电子特气行业发展的新思路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五、对中国电子特气行业发展的思考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2019-2024年中国电子特气产品市场进出口数据分析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2019-2024年中国电子特气产品出口统计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2019-2024年中国电子特气产品进口统计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2019-2024年中国电子特气产品进出口价格对比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中国电子特气主要进口来源地及出口目的地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电子特气行业细分产品调研</w:t>
      </w:r>
      <w:r>
        <w:rPr>
          <w:rFonts w:hint="eastAsia"/>
        </w:rPr>
        <w:br/>
      </w:r>
      <w:r>
        <w:rPr>
          <w:rFonts w:hint="eastAsia"/>
        </w:rPr>
        <w:t>　　第一节 电子特气细分产品结构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2019-2024年中国电子特气行业竞争态势分析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2024年电子特气行业集中度分析</w:t>
      </w:r>
      <w:r>
        <w:rPr>
          <w:rFonts w:hint="eastAsia"/>
        </w:rPr>
        <w:br/>
      </w:r>
      <w:r>
        <w:rPr>
          <w:rFonts w:hint="eastAsia"/>
        </w:rPr>
        <w:t>　　　　一、电子特气市场集中度分析</w:t>
      </w:r>
      <w:r>
        <w:rPr>
          <w:rFonts w:hint="eastAsia"/>
        </w:rPr>
        <w:br/>
      </w:r>
      <w:r>
        <w:rPr>
          <w:rFonts w:hint="eastAsia"/>
        </w:rPr>
        <w:t>　　　　二、电子特气企业分布区域集中度分析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三、电子特气区域消费集中度分析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2019-2024年电子特气主要企业竞争力分析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2024年电子特气行业竞争格局分析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一、电子特气行业竞争分析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二、中外电子特气产品竞争分析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三、国内电子特气行业重点企业发展动向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电子特气行业上下游产业链发展情况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电子特气上游产业发展分析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电子特气下游产业发展分析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电子特气行业重点企业竞争力分析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三、企业电子特气经营状况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电子特气企业管理策略建议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提高电子特气企业竞争力的策略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一、提高中国电子特气企业核心竞争力的对策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二、电子特气企业提升竞争力的主要方向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三、影响电子特气企业核心竞争力的因素及提升途径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四、提高电子特气企业竞争力的策略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对中国电子特气品牌的战略思考</w:t>
      </w:r>
      <w:r>
        <w:rPr>
          <w:rFonts w:hint="eastAsia"/>
        </w:rPr>
        <w:br/>
      </w:r>
      <w:r>
        <w:rPr>
          <w:rFonts w:hint="eastAsia"/>
        </w:rPr>
        <w:t>　　　　一、电子特气实施品牌战略的意义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二、电子特气企业品牌的现状分析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三、中国电子特气企业的品牌战略</w:t>
      </w:r>
      <w:r>
        <w:rPr>
          <w:rFonts w:hint="eastAsia"/>
        </w:rPr>
        <w:br/>
      </w:r>
      <w:r>
        <w:rPr>
          <w:rFonts w:hint="eastAsia"/>
        </w:rPr>
        <w:t>　　　　四、电子特气品牌战略管理的策略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电子特气行业发展趋势及投资风险预警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2024-2030年电子特气市场前景分析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2024-2030年电子特气行业发展趋势预测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影响电子特气行业发展的主要因素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一、2024年影响电子特气行业运行的有利因素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二、2024年影响电子特气行业运行的稳定因素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三、2024年影响电子特气行业运行的不利因素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四、2024年中国电子特气行业发展面临的挑战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五、2024年中国电子特气行业发展面临的机遇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电子特气行业投资风险预警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一、2024年电子特气行业市场风险及控制策略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二、2024年电子特气行业政策风险及控制策略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三、2024年电子特气行业经营风险及控制策略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四、2024年电子特气同业竞争风险及控制策略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五、2024年电子特气行业其他风险及控制策略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电子特气市场研究结论</w:t>
      </w:r>
      <w:r>
        <w:rPr>
          <w:rFonts w:hint="eastAsia"/>
        </w:rPr>
        <w:br/>
      </w:r>
      <w:r>
        <w:rPr>
          <w:rFonts w:hint="eastAsia"/>
        </w:rPr>
        <w:t>　　第二节 电子特气子行业研究结论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[.中.智.林.]电子特气市场发展建议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电子特气行业类别</w:t>
      </w:r>
      <w:r>
        <w:rPr>
          <w:rFonts w:hint="eastAsia"/>
        </w:rPr>
        <w:br/>
      </w:r>
      <w:r>
        <w:rPr>
          <w:rFonts w:hint="eastAsia"/>
        </w:rPr>
        <w:t>　　图表 电子特气行业产业链调研</w:t>
      </w:r>
      <w:r>
        <w:rPr>
          <w:rFonts w:hint="eastAsia"/>
        </w:rPr>
        <w:br/>
      </w:r>
      <w:r>
        <w:rPr>
          <w:rFonts w:hint="eastAsia"/>
        </w:rPr>
        <w:t>　　图表 电子特气行业现状</w:t>
      </w:r>
      <w:r>
        <w:rPr>
          <w:rFonts w:hint="eastAsia"/>
        </w:rPr>
        <w:br/>
      </w:r>
      <w:r>
        <w:rPr>
          <w:rFonts w:hint="eastAsia"/>
        </w:rPr>
        <w:t>　　图表 电子特气行业标准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2019-2024年中国电子特气市场规模</w:t>
      </w:r>
      <w:r>
        <w:rPr>
          <w:rFonts w:hint="eastAsia"/>
        </w:rPr>
        <w:br/>
      </w:r>
      <w:r>
        <w:rPr>
          <w:rFonts w:hint="eastAsia"/>
        </w:rPr>
        <w:t>　　图表 2024年中国电子特气行业产能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2019-2024年中国电子特气产量</w:t>
      </w:r>
      <w:r>
        <w:rPr>
          <w:rFonts w:hint="eastAsia"/>
        </w:rPr>
        <w:br/>
      </w:r>
      <w:r>
        <w:rPr>
          <w:rFonts w:hint="eastAsia"/>
        </w:rPr>
        <w:t>　　图表 电子特气行业动态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2019-2024年中国电子特气市场需求量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2024年中国电子特气行业需求区域调研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2019-2024年中国电子特气行情</w:t>
      </w:r>
      <w:r>
        <w:rPr>
          <w:rFonts w:hint="eastAsia"/>
        </w:rPr>
        <w:br/>
      </w:r>
      <w:r>
        <w:rPr>
          <w:rFonts w:hint="eastAsia"/>
        </w:rPr>
        <w:t>　　图表 2019-2024年中国电子特气价格走势图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2019-2024年中国电子特气进口数据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2019-2024年中国电子特气行业企业数量统计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**地区电子特气市场规模</w:t>
      </w:r>
      <w:r>
        <w:rPr>
          <w:rFonts w:hint="eastAsia"/>
        </w:rPr>
        <w:br/>
      </w:r>
      <w:r>
        <w:rPr>
          <w:rFonts w:hint="eastAsia"/>
        </w:rPr>
        <w:t>　　图表 **地区电子特气行业市场需求</w:t>
      </w:r>
      <w:r>
        <w:rPr>
          <w:rFonts w:hint="eastAsia"/>
        </w:rPr>
        <w:br/>
      </w:r>
      <w:r>
        <w:rPr>
          <w:rFonts w:hint="eastAsia"/>
        </w:rPr>
        <w:t>　　图表 **地区电子特气市场调研</w:t>
      </w:r>
      <w:r>
        <w:rPr>
          <w:rFonts w:hint="eastAsia"/>
        </w:rPr>
        <w:br/>
      </w:r>
      <w:r>
        <w:rPr>
          <w:rFonts w:hint="eastAsia"/>
        </w:rPr>
        <w:t>　　图表 **地区电子特气行业市场需求分析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**地区电子特气市场规模</w:t>
      </w:r>
      <w:r>
        <w:rPr>
          <w:rFonts w:hint="eastAsia"/>
        </w:rPr>
        <w:br/>
      </w:r>
      <w:r>
        <w:rPr>
          <w:rFonts w:hint="eastAsia"/>
        </w:rPr>
        <w:t>　　图表 **地区电子特气行业市场需求</w:t>
      </w:r>
      <w:r>
        <w:rPr>
          <w:rFonts w:hint="eastAsia"/>
        </w:rPr>
        <w:br/>
      </w:r>
      <w:r>
        <w:rPr>
          <w:rFonts w:hint="eastAsia"/>
        </w:rPr>
        <w:t>　　图表 **地区电子特气市场调研</w:t>
      </w:r>
      <w:r>
        <w:rPr>
          <w:rFonts w:hint="eastAsia"/>
        </w:rPr>
        <w:br/>
      </w:r>
      <w:r>
        <w:rPr>
          <w:rFonts w:hint="eastAsia"/>
        </w:rPr>
        <w:t>　　图表 **地区电子特气行业市场需求分析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电子特气行业竞争对手分析</w:t>
      </w:r>
      <w:r>
        <w:rPr>
          <w:rFonts w:hint="eastAsia"/>
        </w:rPr>
        <w:br/>
      </w:r>
      <w:r>
        <w:rPr>
          <w:rFonts w:hint="eastAsia"/>
        </w:rPr>
        <w:t>　　图表 电子特气重点企业（一）基本信息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电子特气重点企业（一）经营情况分析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电子特气重点企业（一）主要经济指标情况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电子特气重点企业（二）经营情况分析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电子特气重点企业（二）主要经济指标情况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电子特气重点企业（三）经营情况分析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电子特气重点企业（三）主要经济指标情况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电子特气重点企业（三）成长能力情况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2024-2030年中国电子特气行业产能预测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2024-2030年中国电子特气市场需求预测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2024-2030年中国电子特气市场规模预测</w:t>
      </w:r>
      <w:r>
        <w:rPr>
          <w:rFonts w:hint="eastAsia"/>
        </w:rPr>
        <w:br/>
      </w:r>
      <w:r>
        <w:rPr>
          <w:rFonts w:hint="eastAsia"/>
        </w:rPr>
        <w:t>　　图表 电子特气行业准入条件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2024-2030年中国电子特气行业信息化</w:t>
      </w:r>
      <w:r>
        <w:rPr>
          <w:rFonts w:hint="eastAsia"/>
        </w:rPr>
        <w:br/>
      </w:r>
      <w:r>
        <w:rPr>
          <w:rFonts w:hint="eastAsia"/>
        </w:rPr>
        <w:t>　　图表 2024年中国电子特气市场前景分析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2024-2030年中国电子特气行业风险分析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2024-2030年中国电子特气行业发展趋势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9e62a821c142c4" w:history="1">
        <w:r>
          <w:rPr>
            <w:rStyle w:val="Hyperlink"/>
          </w:rPr>
          <w:t>中国电子特气市场研究与前景趋势分析报告（2024-2030年）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9e62a821c142c4" w:history="1">
        <w:r>
          <w:rPr>
            <w:rStyle w:val="Hyperlink"/>
          </w:rPr>
          <w:t>https://www.20087.com/5/87/DianZiTeQiDeFaZhanQuShi.html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6382fd1ba4e6f" w:history="1">
      <w:r>
        <w:rPr>
          <w:rStyle w:val="Hyperlink"/>
        </w:rPr>
        <w:t>中国电子特气市场研究与前景趋势分析报告（2024-2030年）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ZiTeQiDeFaZhanQuShi.html" TargetMode="External" Id="Re19e62a821c1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ZiTeQiDeFaZhanQuShi.html" TargetMode="External" Id="Rfff6382fd1ba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2023-12-04T01:14:00Z</dcterms:created>
  <dcterms:modified xsi:type="dcterms:W3CDTF">2023-12-04T02:14:00Z</dcterms:modified>
  <dc:subject>中国电子特气市场研究与前景趋势分析报告（2024-2030年）</dc:subject>
  <dc:title>中国电子特气市场研究与前景趋势分析报告（2024-2030年）</dc:title>
  <cp:keywords>中国电子特气市场研究与前景趋势分析报告（2024-2030年）</cp:keywords>
  <dc:description>中国电子特气市场研究与前景趋势分析报告（2024-2030年）</dc:description>
</cp:coreProperties>
</file>