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e5d2f926640bf" w:history="1">
              <w:r>
                <w:rPr>
                  <w:rStyle w:val="Hyperlink"/>
                </w:rPr>
                <w:t>2023-2029年中国办公设备行业研究及前景分析报告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e5d2f926640bf" w:history="1">
              <w:r>
                <w:rPr>
                  <w:rStyle w:val="Hyperlink"/>
                </w:rPr>
                <w:t>2023-2029年中国办公设备行业研究及前景分析报告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e5d2f926640bf" w:history="1">
                <w:r>
                  <w:rPr>
                    <w:rStyle w:val="Hyperlink"/>
                  </w:rPr>
                  <w:t>https://www.20087.com/6/57/BanGongSheBeiQianJing.html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行业主要包括打印机、复印机、扫描仪、投影仪等产品，这些设备是现代办公室不可或缺的一部分。随着技术的进步，办公设备正朝着多功能化、智能化的方向发展。目前，办公设备不仅具备传统的打印、复印功能，还集成了无线连接、远程操作等功能，大大提升了工作效率。</w:t>
      </w:r>
      <w:r>
        <w:rPr>
          <w:rFonts w:hint="eastAsia"/>
        </w:rPr>
        <w:br/>
      </w:r>
      <w:r>
        <w:rPr>
          <w:rFonts w:hint="eastAsia"/>
        </w:rPr>
        <w:t>　　未来，办公设备行业的发展将更加侧重于智能化和个性化需求。一方面，随着物联网技术的普及，办公设备将更加智能，能够实现远程控制、自动维护等功能，提高办公效率的同时减少人力成本。另一方面，随着消费者需求的多样化，办公设备制造商将提供更加定制化的解决方案，以满足不同企业用户的特定需求。此外，绿色环保也将成为办公设备行业的重要趋势，如采用节能技术、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e5d2f926640bf" w:history="1">
        <w:r>
          <w:rPr>
            <w:rStyle w:val="Hyperlink"/>
          </w:rPr>
          <w:t>2023-2029年中国办公设备行业研究及前景分析报告</w:t>
        </w:r>
      </w:hyperlink>
      <w:r>
        <w:rPr>
          <w:rFonts w:hint="eastAsia"/>
        </w:rPr>
        <w:t>》主要分析了办公设备行业的市场规模、办公设备市场供需状况、办公设备市场竞争状况和办公设备主要企业经营情况，同时对办公设备行业的未来发展做出了科学预测。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e5d2f926640bf" w:history="1">
        <w:r>
          <w:rPr>
            <w:rStyle w:val="Hyperlink"/>
          </w:rPr>
          <w:t>2023-2029年中国办公设备行业研究及前景分析报告</w:t>
        </w:r>
      </w:hyperlink>
      <w:r>
        <w:rPr>
          <w:rFonts w:hint="eastAsia"/>
        </w:rPr>
        <w:t>》在多年办公设备行业研究的基础上，结合中国办公设备行业市场的发展现状，通过资深研究团队对办公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ae5d2f926640bf" w:history="1">
        <w:r>
          <w:rPr>
            <w:rStyle w:val="Hyperlink"/>
          </w:rPr>
          <w:t>2023-2029年中国办公设备行业研究及前景分析报告</w:t>
        </w:r>
      </w:hyperlink>
      <w:r>
        <w:rPr>
          <w:rFonts w:hint="eastAsia"/>
        </w:rPr>
        <w:t>》可以帮助投资者准确把握办公设备行业的市场现状，为投资者进行投资作出办公设备行业前景预判，挖掘办公设备行业投资价值，同时提出办公设备行业投资策略、生产策略、营销策略等方面的建议。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办公设备产品分类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二、办公设备产业链模型分析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办公设备市场分析第一节 国际办公设备市场发展总体概况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四、2023年国际办公设备发展概况</w:t>
      </w:r>
      <w:r>
        <w:rPr>
          <w:rFonts w:hint="eastAsia"/>
        </w:rPr>
        <w:br/>
      </w:r>
      <w:r>
        <w:rPr>
          <w:rFonts w:hint="eastAsia"/>
        </w:rPr>
        <w:t>　　第二节 我国办公设备市场的发展状况</w:t>
      </w:r>
      <w:r>
        <w:rPr>
          <w:rFonts w:hint="eastAsia"/>
        </w:rPr>
        <w:br/>
      </w:r>
      <w:r>
        <w:rPr>
          <w:rFonts w:hint="eastAsia"/>
        </w:rPr>
        <w:t>　　　　一、我国办公设备市场发展基本情况</w:t>
      </w:r>
      <w:r>
        <w:rPr>
          <w:rFonts w:hint="eastAsia"/>
        </w:rPr>
        <w:br/>
      </w:r>
      <w:r>
        <w:rPr>
          <w:rFonts w:hint="eastAsia"/>
        </w:rPr>
        <w:t>　　　　二、办公设备市场的总体现状</w:t>
      </w:r>
      <w:r>
        <w:rPr>
          <w:rFonts w:hint="eastAsia"/>
        </w:rPr>
        <w:br/>
      </w:r>
      <w:r>
        <w:rPr>
          <w:rFonts w:hint="eastAsia"/>
        </w:rPr>
        <w:t>　　　　三、办公设备行业发展中存在的问题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四、2023年我国办公设备行业发展回顾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办公设备行业所处生命周期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办公设备行业技术变革与产品革新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三.办公设备产品的个性化空间很大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一.办公设备产品市场进入壁垒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中国办公设备销售状况分析</w:t>
      </w:r>
      <w:r>
        <w:rPr>
          <w:rFonts w:hint="eastAsia"/>
        </w:rPr>
        <w:br/>
      </w:r>
      <w:r>
        <w:rPr>
          <w:rFonts w:hint="eastAsia"/>
        </w:rPr>
        <w:t>　　第一节 办公设备国内营销模式分析</w:t>
      </w:r>
      <w:r>
        <w:rPr>
          <w:rFonts w:hint="eastAsia"/>
        </w:rPr>
        <w:br/>
      </w:r>
      <w:r>
        <w:rPr>
          <w:rFonts w:hint="eastAsia"/>
        </w:rPr>
        <w:t>　　第二节 办公设备国内分销商形态分析</w:t>
      </w:r>
      <w:r>
        <w:rPr>
          <w:rFonts w:hint="eastAsia"/>
        </w:rPr>
        <w:br/>
      </w:r>
      <w:r>
        <w:rPr>
          <w:rFonts w:hint="eastAsia"/>
        </w:rPr>
        <w:t>　　第三节 办公设备国内销售渠道分析</w:t>
      </w:r>
      <w:r>
        <w:rPr>
          <w:rFonts w:hint="eastAsia"/>
        </w:rPr>
        <w:br/>
      </w:r>
      <w:r>
        <w:rPr>
          <w:rFonts w:hint="eastAsia"/>
        </w:rPr>
        <w:t>　　第四节 办公设备行业国际化营销模式分析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办公设备重点销售区域分析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2023-2029年行业发展前景预测第八节 2023-2029年行业投资质战略预测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办公设备的生产分析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办公设备营销策略分析</w:t>
      </w:r>
      <w:r>
        <w:rPr>
          <w:rFonts w:hint="eastAsia"/>
        </w:rPr>
        <w:br/>
      </w:r>
      <w:r>
        <w:rPr>
          <w:rFonts w:hint="eastAsia"/>
        </w:rPr>
        <w:t>　　第七节 办公设备行业广告与促销方式分析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办公设备市场渠道分析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办公设备行业品牌分析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消费者对办公设备品牌认知度宏观调查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消费者对办公设备品牌偏好调查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办公设备用户分析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一、用户对办公设备产品不同功能各有需求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二、用户普遍关注办公设备产品质量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中国办公设备产品价格分析</w:t>
      </w:r>
      <w:r>
        <w:rPr>
          <w:rFonts w:hint="eastAsia"/>
        </w:rPr>
        <w:br/>
      </w:r>
      <w:r>
        <w:rPr>
          <w:rFonts w:hint="eastAsia"/>
        </w:rPr>
        <w:t>　　第一节 中国办公设备历年平均价格回顾</w:t>
      </w:r>
      <w:r>
        <w:rPr>
          <w:rFonts w:hint="eastAsia"/>
        </w:rPr>
        <w:br/>
      </w:r>
      <w:r>
        <w:rPr>
          <w:rFonts w:hint="eastAsia"/>
        </w:rPr>
        <w:t>　　第二节 中国办公设备当前市场价格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中国办公设备价格影响因素分析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三、办公设备市场国家宏观发展规划调控影响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二、2018-2023年办公设备所属行业总体盈利能力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三、2018-2023年办公设备所属行业总体税收能力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四、2018-2023年办公设备所属行业市场总体产值能力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办公设备重点公司介绍</w:t>
      </w:r>
      <w:r>
        <w:rPr>
          <w:rFonts w:hint="eastAsia"/>
        </w:rPr>
        <w:br/>
      </w:r>
      <w:r>
        <w:rPr>
          <w:rFonts w:hint="eastAsia"/>
        </w:rPr>
        <w:t>　　第一节 美国史泰博公司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欧迪办公网络技术有限公司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北京齐心办公用品有限公司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得力集团有限公司一、企业基本情况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重庆办公伙伴商贸发展有限公司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国誉商业（上海）有限公司（EasyBuy易优百）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上海晨光文具股份有限公司（科力普COLIPU）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真彩文具股份有限公司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北京志诚泰和信息科技股份有限公司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北京一线达通科技发展有限公司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2023-2029年办公设备行业发展趋势及投资风险分析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当前办公设备存在的问题</w:t>
      </w:r>
      <w:r>
        <w:rPr>
          <w:rFonts w:hint="eastAsia"/>
        </w:rPr>
        <w:br/>
      </w:r>
      <w:r>
        <w:rPr>
          <w:rFonts w:hint="eastAsia"/>
        </w:rPr>
        <w:t>　　第二节 办公设备未来发展预测分析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一、中国办公设备发展方向分析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二、2023-2029年中国办公设备行业发展规模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三、2023-2029年中国办公设备行业投资发展趋势预测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2023-2029年中国办公设备行业投资风险分析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办公设备技术应用注意事项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办公设备生产开发注意事项</w:t>
      </w:r>
      <w:r>
        <w:rPr>
          <w:rFonts w:hint="eastAsia"/>
        </w:rPr>
        <w:br/>
      </w:r>
      <w:r>
        <w:rPr>
          <w:rFonts w:hint="eastAsia"/>
        </w:rPr>
        <w:t>　　第四节 办公设备销售注意事项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2023-2029年中国办公设备行业发展预测分析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2023-2029年国内办公设备产业宏观预测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一、2023-2029年我国办公设备行业宏观预测</w:t>
      </w:r>
      <w:r>
        <w:rPr>
          <w:rFonts w:hint="eastAsia"/>
        </w:rPr>
        <w:br/>
      </w:r>
      <w:r>
        <w:rPr>
          <w:rFonts w:hint="eastAsia"/>
        </w:rPr>
        <w:t>　　　　　　1 、2018-2023年中国固定资产投资预测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、2018-2023年中国际贸易预测</w:t>
      </w:r>
      <w:r>
        <w:rPr>
          <w:rFonts w:hint="eastAsia"/>
        </w:rPr>
        <w:br/>
      </w:r>
      <w:r>
        <w:rPr>
          <w:rFonts w:hint="eastAsia"/>
        </w:rPr>
        <w:t>　　　　二、2023-2029年办公设备工业发展展望</w:t>
      </w:r>
      <w:r>
        <w:rPr>
          <w:rFonts w:hint="eastAsia"/>
        </w:rPr>
        <w:br/>
      </w:r>
      <w:r>
        <w:rPr>
          <w:rFonts w:hint="eastAsia"/>
        </w:rPr>
        <w:t>　　　　三、2023-2029年办公设备业发展状况预测分析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2023-2029年中国办公设备市场趋势分析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一、2018-2023年办公设备市场趋势总结</w:t>
      </w:r>
      <w:r>
        <w:rPr>
          <w:rFonts w:hint="eastAsia"/>
        </w:rPr>
        <w:br/>
      </w:r>
      <w:r>
        <w:rPr>
          <w:rFonts w:hint="eastAsia"/>
        </w:rPr>
        <w:t>　　　　二、办公设备企业资本结构发展趋势分析1、办公设备企业国内资本市场的运作建议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、办公设备企业海外资本市场的运作建议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三、2023-2029年办公设备市场发展空间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四、2023-2029年办公设备市场战略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办公设备行业投资风险预警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影响办公设备行业发展的主要因素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一、2023年影响办公设备行业运行的有利因素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二、2023年影响办公设备行业运行的稳定因素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三、2023年影响办公设备行业运行的不利因素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四、2023年我国办公设备行业发展面临的挑战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五、2023年我国办公设备行业发展面临的机遇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中⋅智⋅林⋅：办公设备行业投资风险预警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一、2023-2029年办公设备行业市场风险及控制策略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二、2023-2029年办公设备行业政策风险及控制策略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三、2023-2029年办公设备行业经营风险及控制策略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四、2023-2029年办公设备同业竞争风险及控制策略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五、2023-2029年办公设备行业其他风险及控制策略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办公设备行业现状</w:t>
      </w:r>
      <w:r>
        <w:rPr>
          <w:rFonts w:hint="eastAsia"/>
        </w:rPr>
        <w:br/>
      </w:r>
      <w:r>
        <w:rPr>
          <w:rFonts w:hint="eastAsia"/>
        </w:rPr>
        <w:t>　　图表 办公设备行业产业链调研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2018-2023年办公设备行业市场容量统计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2018-2023年中国办公设备行业市场规模情况</w:t>
      </w:r>
      <w:r>
        <w:rPr>
          <w:rFonts w:hint="eastAsia"/>
        </w:rPr>
        <w:br/>
      </w:r>
      <w:r>
        <w:rPr>
          <w:rFonts w:hint="eastAsia"/>
        </w:rPr>
        <w:t>　　图表 办公设备行业动态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2018-2023年中国办公设备行业经营效益分析</w:t>
      </w:r>
      <w:r>
        <w:rPr>
          <w:rFonts w:hint="eastAsia"/>
        </w:rPr>
        <w:br/>
      </w:r>
      <w:r>
        <w:rPr>
          <w:rFonts w:hint="eastAsia"/>
        </w:rPr>
        <w:t>　　图表 办公设备行业竞争对手分析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**地区办公设备市场规模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</w:t>
      </w:r>
      <w:r>
        <w:rPr>
          <w:rFonts w:hint="eastAsia"/>
        </w:rPr>
        <w:br/>
      </w:r>
      <w:r>
        <w:rPr>
          <w:rFonts w:hint="eastAsia"/>
        </w:rPr>
        <w:t>　　图表 **地区办公设备市场调研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2023-2029年中国办公设备行业市场容量预测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2023-2029年中国办公设备行业风险分析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2023-2029年中国办公设备市场前景分析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2023-2029年中国办公设备行业发展趋势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e5d2f926640bf" w:history="1">
        <w:r>
          <w:rPr>
            <w:rStyle w:val="Hyperlink"/>
          </w:rPr>
          <w:t>2023-2029年中国办公设备行业研究及前景分析报告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e5d2f926640bf" w:history="1">
        <w:r>
          <w:rPr>
            <w:rStyle w:val="Hyperlink"/>
          </w:rPr>
          <w:t>https://www.20087.com/6/57/BanGongSheBeiQianJing.html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3067e2251419c" w:history="1">
      <w:r>
        <w:rPr>
          <w:rStyle w:val="Hyperlink"/>
        </w:rPr>
        <w:t>2023-2029年中国办公设备行业研究及前景分析报告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BanGongSheBeiQianJing.html" TargetMode="External" Id="R56ae5d2f9266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BanGongSheBeiQianJing.html" TargetMode="External" Id="R2643067e2251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2023-05-29T00:45:00Z</dcterms:created>
  <dcterms:modified xsi:type="dcterms:W3CDTF">2023-05-29T01:45:00Z</dcterms:modified>
  <dc:subject>2023-2029年中国办公设备行业研究及前景分析报告</dc:subject>
  <dc:title>2023-2029年中国办公设备行业研究及前景分析报告</dc:title>
  <cp:keywords>2023-2029年中国办公设备行业研究及前景分析报告</cp:keywords>
  <dc:description>2023-2029年中国办公设备行业研究及前景分析报告</dc:description>
</cp:coreProperties>
</file>