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7cd0479dc4a43" w:history="1">
              <w:r>
                <w:rPr>
                  <w:rStyle w:val="Hyperlink"/>
                </w:rPr>
                <w:t>2023-2029年全球与中国通信车行业研究及前景趋势报告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7cd0479dc4a43" w:history="1">
              <w:r>
                <w:rPr>
                  <w:rStyle w:val="Hyperlink"/>
                </w:rPr>
                <w:t>2023-2029年全球与中国通信车行业研究及前景趋势报告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7cd0479dc4a43" w:history="1">
                <w:r>
                  <w:rPr>
                    <w:rStyle w:val="Hyperlink"/>
                  </w:rPr>
                  <w:t>https://www.20087.com/6/57/TongXinCheDeQianJingQuShi.html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车作为移动通信和应急通信的关键装备，广泛应用于军事、公共安全、灾害救援和大型活动保障等领域。近年来，随着通信技术的飞速发展，通信车的功能和性能得到了显著提升。5G、卫星通信、宽带集群通信等技术的应用，使得通信车能够提供高速数据传输、高清视频会议和实时指挥调度等服务。同时，车辆设计的模块化和通用化，使得通信车能够快速部署和灵活配置，适应不同场景的通信需求。</w:t>
      </w:r>
      <w:r>
        <w:rPr>
          <w:rFonts w:hint="eastAsia"/>
        </w:rPr>
        <w:br/>
      </w:r>
      <w:r>
        <w:rPr>
          <w:rFonts w:hint="eastAsia"/>
        </w:rPr>
        <w:t>　　未来，通信车将更加侧重于智能化、集成化和适应性。智能化体现在通信车能够实现自组网、自愈合和自优化，提高网络的可靠性和效率。集成化则意味着通信车将集成更多通信系统和设备，如无人机、机器人和传感器网络，形成一个综合的信息通信平台。此外，随着无人驾驶技术的发展，未来的通信车可能具备自动驾驶能力，提高机动性和安全性。同时，通信车将更加注重能源效率和环境适应性，采用清洁能源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7cd0479dc4a43" w:history="1">
        <w:r>
          <w:rPr>
            <w:rStyle w:val="Hyperlink"/>
          </w:rPr>
          <w:t>2023-2029年全球与中国通信车行业研究及前景趋势报告</w:t>
        </w:r>
      </w:hyperlink>
      <w:r>
        <w:rPr>
          <w:rFonts w:hint="eastAsia"/>
        </w:rPr>
        <w:t>》基于权威数据资源与长期监测数据，全面分析了通信车行业现状、市场需求、市场规模及产业链结构。通信车报告探讨了价格变动、细分市场特征以及市场前景，并对未来发展趋势进行了科学预测。同时，通信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不同分类通信车增长趋势2018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从不同应用，通信车主要包括如下几个方面</w:t>
      </w:r>
      <w:r>
        <w:rPr>
          <w:rFonts w:hint="eastAsia"/>
        </w:rPr>
        <w:br/>
      </w:r>
      <w:r>
        <w:rPr>
          <w:rFonts w:hint="eastAsia"/>
        </w:rPr>
        <w:t>　　1.4 通信车行业背景、发展历史、现状及趋势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通信车行业目前现状分析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全球通信车总体规模分析</w:t>
      </w:r>
      <w:r>
        <w:rPr>
          <w:rFonts w:hint="eastAsia"/>
        </w:rPr>
        <w:br/>
      </w:r>
      <w:r>
        <w:rPr>
          <w:rFonts w:hint="eastAsia"/>
        </w:rPr>
        <w:t>　　2.1 全球通信车供需现状及预测（2018-2029）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全球通信车产能、产量、产能利用率及发展趋势（2018-2029）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全球通信车产量、需求量及发展趋势（2018-2029）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全球主要地区通信车产量及发展趋势（2018-2029）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中国通信车供需现状及预测（2018-2029）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中国通信车产能、产量、产能利用率及发展趋势（2018-2029）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中国通信车产量、市场需求量及发展趋势（2018-2029）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全球通信车销量及销售额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全球市场通信车销售额（2018-2029）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全球市场通信车销量（2018-2029）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全球市场通信车价格趋势（2018-2029）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全球市场主要厂商通信车产能、产量及市场份额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全球市场主要厂商通信车销量（2018-2022）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全球市场主要厂商通信车销售收入（2018-2022）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2022年全球主要生产商通信车收入排名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全球市场主要厂商通信车销售价格（2018-2022）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中国市场主要厂商通信车销量（2018-2022）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中国市场主要厂商通信车销售收入（2018-2022）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2022年中国主要生产商通信车收入排名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中国市场主要厂商通信车销售价格（2018-2022）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全球主要厂商通信车产地分布及商业化日期</w:t>
      </w:r>
      <w:r>
        <w:rPr>
          <w:rFonts w:hint="eastAsia"/>
        </w:rPr>
        <w:br/>
      </w:r>
      <w:r>
        <w:rPr>
          <w:rFonts w:hint="eastAsia"/>
        </w:rPr>
        <w:t>　　3.5 通信车行业集中度、竞争程度分析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全球通信车第一梯队、第二梯队和第三梯队生产商（品牌）及市场份额（2018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全球主要地区通信车市场规模分析：2018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全球主要地区通信车销售收入及市场份额（2018-2022年）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全球主要地区通信车销售收入预测（2023-2029年）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全球主要地区通信车销量分析：2018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全球主要地区通信车销量及市场份额（2018-2022年）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全球主要地区通信车销量及市场份额预测（2023-2029）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北美市场通信车销量、收入及增长率（2018-2029）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欧洲市场通信车销量、收入及增长率（2018-2029）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中国市场通信车销量、收入及增长率（2018-2029）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日本市场通信车销量、收入及增长率（2018-2029）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东南亚市场通信车销量、收入及增长率（2018-2029）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印度市场通信车销量、收入及增长率（2018-2029）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不同分类通信车分析</w:t>
      </w:r>
      <w:r>
        <w:rPr>
          <w:rFonts w:hint="eastAsia"/>
        </w:rPr>
        <w:br/>
      </w:r>
      <w:r>
        <w:rPr>
          <w:rFonts w:hint="eastAsia"/>
        </w:rPr>
        <w:t>　　6.1 全球不同分类通信车销量（2018-2029）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全球不同分类通信车销量及市场份额（2018-2022）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全球不同分类通信车销量预测（2023-2029）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全球不同分类通信车收入（2018-2029）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全球不同分类通信车收入及市场份额（2018-2022）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全球不同分类通信车收入预测（2023-2029）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全球不同分类通信车价格走势（2018-2029）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中国不同分类通信车销量（2018-2029）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中国不同分类通信车销量及市场份额（2018-2022）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中国不同分类通信车销量预测（2023-2029）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中国不同分类通信车收入（2018-2029）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中国不同分类通信车收入及市场份额（2018-2022）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中国不同分类通信车收入预测（2023-2029）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不同应用通信车分析</w:t>
      </w:r>
      <w:r>
        <w:rPr>
          <w:rFonts w:hint="eastAsia"/>
        </w:rPr>
        <w:br/>
      </w:r>
      <w:r>
        <w:rPr>
          <w:rFonts w:hint="eastAsia"/>
        </w:rPr>
        <w:t>　　7.1 全球不同应用通信车销量（2018-2029）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全球不同应用通信车销量及市场份额（2018-2022）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全球不同应用通信车销量预测（2023-2029）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全球不同应用通信车收入（2018-2029）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全球不同应用通信车收入及市场份额（2018-2022）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全球不同应用通信车收入预测（2023-2029）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全球不同应用通信车价格走势（2018-2029）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中国不同应用通信车销量（2018-2029）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中国不同应用通信车销量及市场份额（2018-2022）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中国不同应用通信车销量预测（2023-2029）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中国不同应用通信车收入（2018-2029）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中国不同应用通信车收入及市场份额（2018-2022）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中国不同应用通信车收入预测（2023-2029）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通信车产业链分析</w:t>
      </w:r>
      <w:r>
        <w:rPr>
          <w:rFonts w:hint="eastAsia"/>
        </w:rPr>
        <w:br/>
      </w:r>
      <w:r>
        <w:rPr>
          <w:rFonts w:hint="eastAsia"/>
        </w:rPr>
        <w:t>　　8.2 通信车产业上游供应分析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通信车下游典型客户</w:t>
      </w:r>
      <w:r>
        <w:rPr>
          <w:rFonts w:hint="eastAsia"/>
        </w:rPr>
        <w:br/>
      </w:r>
      <w:r>
        <w:rPr>
          <w:rFonts w:hint="eastAsia"/>
        </w:rPr>
        <w:t>　　8.4 通信车销售渠道分析及建议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中国市场通信车产量、销量、进出口分析及未来趋势（2018-2029）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中国市场通信车进出口贸易趋势</w:t>
      </w:r>
      <w:r>
        <w:rPr>
          <w:rFonts w:hint="eastAsia"/>
        </w:rPr>
        <w:br/>
      </w:r>
      <w:r>
        <w:rPr>
          <w:rFonts w:hint="eastAsia"/>
        </w:rPr>
        <w:t>　　9.3 中国市场通信车主要进口来源</w:t>
      </w:r>
      <w:r>
        <w:rPr>
          <w:rFonts w:hint="eastAsia"/>
        </w:rPr>
        <w:br/>
      </w:r>
      <w:r>
        <w:rPr>
          <w:rFonts w:hint="eastAsia"/>
        </w:rPr>
        <w:t>　　9.4 中国市场通信车主要出口目的地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中国市场通信车主要地区分布</w:t>
      </w:r>
      <w:r>
        <w:rPr>
          <w:rFonts w:hint="eastAsia"/>
        </w:rPr>
        <w:br/>
      </w:r>
      <w:r>
        <w:rPr>
          <w:rFonts w:hint="eastAsia"/>
        </w:rPr>
        <w:t>　　10.1 中国通信车生产地区分布</w:t>
      </w:r>
      <w:r>
        <w:rPr>
          <w:rFonts w:hint="eastAsia"/>
        </w:rPr>
        <w:br/>
      </w:r>
      <w:r>
        <w:rPr>
          <w:rFonts w:hint="eastAsia"/>
        </w:rPr>
        <w:t>　　10.2 中国通信车消费地区分布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通信车行业主要的增长驱动因素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通信车行业发展的有利因素及发展机遇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通信车行业政策分析</w:t>
      </w:r>
      <w:r>
        <w:rPr>
          <w:rFonts w:hint="eastAsia"/>
        </w:rPr>
        <w:br/>
      </w:r>
      <w:r>
        <w:rPr>
          <w:rFonts w:hint="eastAsia"/>
        </w:rPr>
        <w:t>　　11.5 通信车中国企业SWOT分析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不同分类通信车增长趋势2018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通信车行业目前发展现状</w:t>
      </w:r>
      <w:r>
        <w:rPr>
          <w:rFonts w:hint="eastAsia"/>
        </w:rPr>
        <w:br/>
      </w:r>
      <w:r>
        <w:rPr>
          <w:rFonts w:hint="eastAsia"/>
        </w:rPr>
        <w:t>　　表： 通信车发展趋势</w:t>
      </w:r>
      <w:r>
        <w:rPr>
          <w:rFonts w:hint="eastAsia"/>
        </w:rPr>
        <w:br/>
      </w:r>
      <w:r>
        <w:rPr>
          <w:rFonts w:hint="eastAsia"/>
        </w:rPr>
        <w:t>　　表： 全球主要地区通信车产量：2018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全球主要地区通信车产量（2018-2022）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全球主要地区通信车产量市场份额（2018-2022）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全球主要地区通信车产量（2023-2029）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2022年全球主要生产商通信车收入排名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2022年中国主要生产商通信车收入排名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全球主要厂商通信车产地分布及商业化日期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全球主要地区通信车销售收入：2018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全球主要地区通信车销售收入（2018-2022）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全球主要地区通信车销售收入市场份额（2018-2022）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全球主要地区通信车收入（2023-2029）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全球主要地区通信车销量（2018-2022）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重点企业（10）通信车销量、收入、价格及毛利率（2018-2022）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全球不同分类通信车销量（2018-2022年）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全球不同分类通信车销量市场份额（2018-2022）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全球不同分类通信车销量预测（2023-2029）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全球市场不同分类通信车销量市场份额预测（2023-2029）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全球不同分类通信车价格走势（2018-2029）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全球不同应用通信车销量（2018-2022年）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全球不同应用通信车销量市场份额（2018-2022）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全球不同应用通信车销量预测（2023-2029）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全球市场不同应用通信车销量市场份额预测（2023-2029）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全球不同应用通信车价格走势（2018-2029）</w:t>
      </w:r>
      <w:r>
        <w:rPr>
          <w:rFonts w:hint="eastAsia"/>
        </w:rPr>
        <w:br/>
      </w:r>
      <w:r>
        <w:rPr>
          <w:rFonts w:hint="eastAsia"/>
        </w:rPr>
        <w:t>　　表： 通信车上游原料供应商及联系方式列表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通信车典型客户列表</w:t>
      </w:r>
      <w:r>
        <w:rPr>
          <w:rFonts w:hint="eastAsia"/>
        </w:rPr>
        <w:br/>
      </w:r>
      <w:r>
        <w:rPr>
          <w:rFonts w:hint="eastAsia"/>
        </w:rPr>
        <w:t>　　表： 通信车主要销售模式及销售渠道趋势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中国市场通信车产量、销量、进出口（2018-2022年）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中国市场通信车产量、销量、进出口预测（2023-2029）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中国市场通信车进出口贸易趋势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中国市场通信车主要进口来源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中国通信车生产地区分布</w:t>
      </w:r>
      <w:r>
        <w:rPr>
          <w:rFonts w:hint="eastAsia"/>
        </w:rPr>
        <w:br/>
      </w:r>
      <w:r>
        <w:rPr>
          <w:rFonts w:hint="eastAsia"/>
        </w:rPr>
        <w:t>　　表： 中国通信车消费地区分布</w:t>
      </w:r>
      <w:r>
        <w:rPr>
          <w:rFonts w:hint="eastAsia"/>
        </w:rPr>
        <w:br/>
      </w:r>
      <w:r>
        <w:rPr>
          <w:rFonts w:hint="eastAsia"/>
        </w:rPr>
        <w:t>　　表： 通信车行业主要的增长驱动因素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通信车行业政策分析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通信车产品图片</w:t>
      </w:r>
      <w:r>
        <w:rPr>
          <w:rFonts w:hint="eastAsia"/>
        </w:rPr>
        <w:br/>
      </w:r>
      <w:r>
        <w:rPr>
          <w:rFonts w:hint="eastAsia"/>
        </w:rPr>
        <w:t>　　图： 全球不同分类通信车市场份额2022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全球不同应用通信车市场份额2022 Vs 2029</w:t>
      </w:r>
      <w:r>
        <w:rPr>
          <w:rFonts w:hint="eastAsia"/>
        </w:rPr>
        <w:br/>
      </w:r>
      <w:r>
        <w:rPr>
          <w:rFonts w:hint="eastAsia"/>
        </w:rPr>
        <w:t>　　图： 全球通信车产能、产量、产能利用率及发展趋势（2018-2029）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全球通信车产量、需求量及发展趋势（2018-2029）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全球主要地区通信车产量市场份额（2018-2029）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中国通信车产能、产量、产能利用率及发展趋势（2018-2029）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中国通信车产量、市场需求量及发展趋势（2018-2029）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全球通信车市场销售额及增长率:（2018-2029）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全球市场通信车市场规模：2018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全球市场通信车销量及增长率（2018-2029）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全球市场通信车价格趋势（2018-2029）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2022年全球市场主要厂商通信车销量市场份额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2022年全球市场主要厂商通信车收入市场份额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2022年全球前五及前十大生产商通信车市场份额</w:t>
      </w:r>
      <w:r>
        <w:rPr>
          <w:rFonts w:hint="eastAsia"/>
        </w:rPr>
        <w:br/>
      </w:r>
      <w:r>
        <w:rPr>
          <w:rFonts w:hint="eastAsia"/>
        </w:rPr>
        <w:t>　　图： 全球通信车第一梯队、第二梯队和第三梯队生产商（品牌）及市场份额（2018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全球主要地区通信车销售收入市场份额（2018-2022）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全球主要地区通信车销售收入市场份额（2018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全球主要地区通信车收入市场份额（2023-2029）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全球主要地区通信车销量市场份额（2018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北美市场通信车销量及增长率（2018-2029）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北美市场通信车收入及增长率（2018-2029）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欧洲市场通信车销量及增长率（2018-2029）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欧洲市场通信车收入及增长率（2018-2029）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中国市场通信车销量及增长率（2018-2029）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中国市场通信车收入及增长率（2018-2029）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日本市场通信车销量及增长率（2018-2029）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日本市场通信车收入及增长率（2018-2029）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东南亚市场通信车销量及增长率（2018-2029）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东南亚市场通信车收入及增长率（2018-2029）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印度市场通信车销量及增长率（2018-2029）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印度市场通信车收入及增长率（2018-2029）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通信车产业链图</w:t>
      </w:r>
      <w:r>
        <w:rPr>
          <w:rFonts w:hint="eastAsia"/>
        </w:rPr>
        <w:br/>
      </w:r>
      <w:r>
        <w:rPr>
          <w:rFonts w:hint="eastAsia"/>
        </w:rPr>
        <w:t>　　图： 通信车中国企业SWOT分析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7cd0479dc4a43" w:history="1">
        <w:r>
          <w:rPr>
            <w:rStyle w:val="Hyperlink"/>
          </w:rPr>
          <w:t>2023-2029年全球与中国通信车行业研究及前景趋势报告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7cd0479dc4a43" w:history="1">
        <w:r>
          <w:rPr>
            <w:rStyle w:val="Hyperlink"/>
          </w:rPr>
          <w:t>https://www.20087.com/6/57/TongXinCheDeQianJingQuShi.html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e34c91884c36" w:history="1">
      <w:r>
        <w:rPr>
          <w:rStyle w:val="Hyperlink"/>
        </w:rPr>
        <w:t>2023-2029年全球与中国通信车行业研究及前景趋势报告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ongXinCheDeQianJingQuShi.html" TargetMode="External" Id="R3827cd0479dc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ongXinCheDeQianJingQuShi.html" TargetMode="External" Id="Ra7f0e34c918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2023-01-01T01:56:00Z</dcterms:created>
  <dcterms:modified xsi:type="dcterms:W3CDTF">2023-01-01T02:56:00Z</dcterms:modified>
  <dc:subject>2023-2029年全球与中国通信车行业研究及前景趋势报告</dc:subject>
  <dc:title>2023-2029年全球与中国通信车行业研究及前景趋势报告</dc:title>
  <cp:keywords>2023-2029年全球与中国通信车行业研究及前景趋势报告</cp:keywords>
  <dc:description>2023-2029年全球与中国通信车行业研究及前景趋势报告</dc:description>
</cp:coreProperties>
</file>