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e6a03970a4635" w:history="1">
              <w:r>
                <w:rPr>
                  <w:rStyle w:val="Hyperlink"/>
                </w:rPr>
                <w:t>中国园艺花卉行业研究与发展前景分析报告（2024-2030年）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e6a03970a4635" w:history="1">
              <w:r>
                <w:rPr>
                  <w:rStyle w:val="Hyperlink"/>
                </w:rPr>
                <w:t>中国园艺花卉行业研究与发展前景分析报告（2024-2030年）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5e6a03970a4635" w:history="1">
                <w:r>
                  <w:rPr>
                    <w:rStyle w:val="Hyperlink"/>
                  </w:rPr>
                  <w:t>https://www.20087.com/6/97/YuanYiHuaHuiDeXianZhuangYuFaZhanQianJing.html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花卉是美化环境和提升生活品质的重要元素，近年来随着城市化进程的加快和人们生活水平的提高，市场需求呈现出稳定增长的趋势。目前，园艺花卉行业正经历着由传统种植向现代化、专业化转型的过程。新技术的应用，如温室栽培、精准灌溉等，极大地提高了花卉的产量和质量。此外，花卉品种的培育和引进工作也在不断推进，市场上可供选择的花卉种类越来越丰富。</w:t>
      </w:r>
      <w:r>
        <w:rPr>
          <w:rFonts w:hint="eastAsia"/>
        </w:rPr>
        <w:br/>
      </w:r>
      <w:r>
        <w:rPr>
          <w:rFonts w:hint="eastAsia"/>
        </w:rPr>
        <w:t>　　未来，园艺花卉将更加注重品种创新和文化内涵。一方面，随着生物技术的进步，将会有更多抗逆性强、观赏价值高的新品种被培育出来，满足消费者对于美丽和独特的花卉品种的需求。另一方面，随着消费者对花卉文化认知的加深，园艺花卉将被赋予更多的文化意义和社会价值，成为传递情感和文化的载体。此外，随着电子商务的发展，园艺花卉的销售渠道将更加多样化，线上销售将成为重要的市场拓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e6a03970a4635" w:history="1">
        <w:r>
          <w:rPr>
            <w:rStyle w:val="Hyperlink"/>
          </w:rPr>
          <w:t>中国园艺花卉行业研究与发展前景分析报告（2024-2030年）</w:t>
        </w:r>
      </w:hyperlink>
      <w:r>
        <w:rPr>
          <w:rFonts w:hint="eastAsia"/>
        </w:rPr>
        <w:t>》依据国家统计局、海关总署及园艺花卉相关协会等部门的权威资料数据，以及对园艺花卉行业重点区域实地调研，结合园艺花卉行业发展所处的环境，从理论到实践、从宏观到微观等多个角度对园艺花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e6a03970a4635" w:history="1">
        <w:r>
          <w:rPr>
            <w:rStyle w:val="Hyperlink"/>
          </w:rPr>
          <w:t>中国园艺花卉行业研究与发展前景分析报告（2024-2030年）</w:t>
        </w:r>
      </w:hyperlink>
      <w:r>
        <w:rPr>
          <w:rFonts w:hint="eastAsia"/>
        </w:rPr>
        <w:t>》内容严谨、数据翔实，通过辅以大量直观的图表，帮助园艺花卉企业准确把握园艺花卉行业发展动向、正确制定园艺花卉企业发展战略和园艺花卉投资策略。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园艺花卉产业概述</w:t>
      </w:r>
      <w:r>
        <w:rPr>
          <w:rFonts w:hint="eastAsia"/>
        </w:rPr>
        <w:br/>
      </w:r>
      <w:r>
        <w:rPr>
          <w:rFonts w:hint="eastAsia"/>
        </w:rPr>
        <w:t>　　第一节 园艺花卉定义</w:t>
      </w:r>
      <w:r>
        <w:rPr>
          <w:rFonts w:hint="eastAsia"/>
        </w:rPr>
        <w:br/>
      </w:r>
      <w:r>
        <w:rPr>
          <w:rFonts w:hint="eastAsia"/>
        </w:rPr>
        <w:t>　　第二节 园艺花卉行业特点</w:t>
      </w:r>
      <w:r>
        <w:rPr>
          <w:rFonts w:hint="eastAsia"/>
        </w:rPr>
        <w:br/>
      </w:r>
      <w:r>
        <w:rPr>
          <w:rFonts w:hint="eastAsia"/>
        </w:rPr>
        <w:t>　　第三节 园艺花卉产业链分析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2023-2024年中国园艺花卉行业运行环境分析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中国园艺花卉运行经济环境分析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中国园艺花卉产业政策环境分析</w:t>
      </w:r>
      <w:r>
        <w:rPr>
          <w:rFonts w:hint="eastAsia"/>
        </w:rPr>
        <w:br/>
      </w:r>
      <w:r>
        <w:rPr>
          <w:rFonts w:hint="eastAsia"/>
        </w:rPr>
        <w:t>　　　　一、园艺花卉行业监管体制</w:t>
      </w:r>
      <w:r>
        <w:rPr>
          <w:rFonts w:hint="eastAsia"/>
        </w:rPr>
        <w:br/>
      </w:r>
      <w:r>
        <w:rPr>
          <w:rFonts w:hint="eastAsia"/>
        </w:rPr>
        <w:t>　　　　二、园艺花卉行业主要法规</w:t>
      </w:r>
      <w:r>
        <w:rPr>
          <w:rFonts w:hint="eastAsia"/>
        </w:rPr>
        <w:br/>
      </w:r>
      <w:r>
        <w:rPr>
          <w:rFonts w:hint="eastAsia"/>
        </w:rPr>
        <w:t>　　　　三、主要园艺花卉产业政策</w:t>
      </w:r>
      <w:r>
        <w:rPr>
          <w:rFonts w:hint="eastAsia"/>
        </w:rPr>
        <w:br/>
      </w:r>
      <w:r>
        <w:rPr>
          <w:rFonts w:hint="eastAsia"/>
        </w:rPr>
        <w:t>　　第三节 中国园艺花卉产业社会环境分析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国外园艺花卉行业发展态势分析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国外园艺花卉市场发展现状分析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国外主要国家园艺花卉市场现状</w:t>
      </w:r>
      <w:r>
        <w:rPr>
          <w:rFonts w:hint="eastAsia"/>
        </w:rPr>
        <w:br/>
      </w:r>
      <w:r>
        <w:rPr>
          <w:rFonts w:hint="eastAsia"/>
        </w:rPr>
        <w:t>　　第三节 国外园艺花卉行业发展趋势预测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中国园艺花卉行业市场分析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2019-2024年中国园艺花卉行业规模情况</w:t>
      </w:r>
      <w:r>
        <w:rPr>
          <w:rFonts w:hint="eastAsia"/>
        </w:rPr>
        <w:br/>
      </w:r>
      <w:r>
        <w:rPr>
          <w:rFonts w:hint="eastAsia"/>
        </w:rPr>
        <w:t>　　　　一、园艺花卉行业市场规模情况分析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二、园艺花卉行业单位规模情况</w:t>
      </w:r>
      <w:r>
        <w:rPr>
          <w:rFonts w:hint="eastAsia"/>
        </w:rPr>
        <w:br/>
      </w:r>
      <w:r>
        <w:rPr>
          <w:rFonts w:hint="eastAsia"/>
        </w:rPr>
        <w:t>　　　　三、园艺花卉行业人员规模情况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2019-2024年中国园艺花卉行业财务能力分析</w:t>
      </w:r>
      <w:r>
        <w:rPr>
          <w:rFonts w:hint="eastAsia"/>
        </w:rPr>
        <w:br/>
      </w:r>
      <w:r>
        <w:rPr>
          <w:rFonts w:hint="eastAsia"/>
        </w:rPr>
        <w:t>　　　　一、园艺花卉行业盈利能力分析</w:t>
      </w:r>
      <w:r>
        <w:rPr>
          <w:rFonts w:hint="eastAsia"/>
        </w:rPr>
        <w:br/>
      </w:r>
      <w:r>
        <w:rPr>
          <w:rFonts w:hint="eastAsia"/>
        </w:rPr>
        <w:t>　　　　二、园艺花卉行业偿债能力分析</w:t>
      </w:r>
      <w:r>
        <w:rPr>
          <w:rFonts w:hint="eastAsia"/>
        </w:rPr>
        <w:br/>
      </w:r>
      <w:r>
        <w:rPr>
          <w:rFonts w:hint="eastAsia"/>
        </w:rPr>
        <w:t>　　　　三、园艺花卉行业营运能力分析</w:t>
      </w:r>
      <w:r>
        <w:rPr>
          <w:rFonts w:hint="eastAsia"/>
        </w:rPr>
        <w:br/>
      </w:r>
      <w:r>
        <w:rPr>
          <w:rFonts w:hint="eastAsia"/>
        </w:rPr>
        <w:t>　　　　四、园艺花卉行业发展能力分析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2023-2024年中国园艺花卉行业热点动态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2024年中国园艺花卉行业面临的挑战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中国重点地区园艺花卉行业市场调研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重点地区（一）园艺花卉市场调研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重点地区（二）园艺花卉市场调研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重点地区（三）园艺花卉市场调研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重点地区（四）园艺花卉市场调研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重点地区（五）园艺花卉市场调研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中国园艺花卉行业价格走势及影响因素分析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国内园艺花卉行业价格回顾</w:t>
      </w:r>
      <w:r>
        <w:rPr>
          <w:rFonts w:hint="eastAsia"/>
        </w:rPr>
        <w:br/>
      </w:r>
      <w:r>
        <w:rPr>
          <w:rFonts w:hint="eastAsia"/>
        </w:rPr>
        <w:t>　　第二节 国内园艺花卉行业价格走势预测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国内园艺花卉行业价格影响因素分析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中国园艺花卉行业客户调研</w:t>
      </w:r>
      <w:r>
        <w:rPr>
          <w:rFonts w:hint="eastAsia"/>
        </w:rPr>
        <w:br/>
      </w:r>
      <w:r>
        <w:rPr>
          <w:rFonts w:hint="eastAsia"/>
        </w:rPr>
        <w:t>　　　　一、园艺花卉行业客户偏好调查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二、客户对园艺花卉品牌的首要认知渠道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三、园艺花卉品牌忠诚度调查</w:t>
      </w:r>
      <w:r>
        <w:rPr>
          <w:rFonts w:hint="eastAsia"/>
        </w:rPr>
        <w:br/>
      </w:r>
      <w:r>
        <w:rPr>
          <w:rFonts w:hint="eastAsia"/>
        </w:rPr>
        <w:t>　　　　四、园艺花卉行业客户消费理念调研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中国园艺花卉行业竞争格局分析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2024年园艺花卉行业集中度分析</w:t>
      </w:r>
      <w:r>
        <w:rPr>
          <w:rFonts w:hint="eastAsia"/>
        </w:rPr>
        <w:br/>
      </w:r>
      <w:r>
        <w:rPr>
          <w:rFonts w:hint="eastAsia"/>
        </w:rPr>
        <w:t>　　　　一、园艺花卉市场集中度分析</w:t>
      </w:r>
      <w:r>
        <w:rPr>
          <w:rFonts w:hint="eastAsia"/>
        </w:rPr>
        <w:br/>
      </w:r>
      <w:r>
        <w:rPr>
          <w:rFonts w:hint="eastAsia"/>
        </w:rPr>
        <w:t>　　　　二、园艺花卉企业集中度分析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2023-2024年园艺花卉行业竞争格局分析</w:t>
      </w:r>
      <w:r>
        <w:rPr>
          <w:rFonts w:hint="eastAsia"/>
        </w:rPr>
        <w:br/>
      </w:r>
      <w:r>
        <w:rPr>
          <w:rFonts w:hint="eastAsia"/>
        </w:rPr>
        <w:t>　　　　一、园艺花卉行业竞争策略分析</w:t>
      </w:r>
      <w:r>
        <w:rPr>
          <w:rFonts w:hint="eastAsia"/>
        </w:rPr>
        <w:br/>
      </w:r>
      <w:r>
        <w:rPr>
          <w:rFonts w:hint="eastAsia"/>
        </w:rPr>
        <w:t>　　　　二、园艺花卉行业竞争格局展望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三、我国园艺花卉市场竞争趋势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园艺花卉行业重点企业发展调研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园艺花卉企业发展策略分析</w:t>
      </w:r>
      <w:r>
        <w:rPr>
          <w:rFonts w:hint="eastAsia"/>
        </w:rPr>
        <w:br/>
      </w:r>
      <w:r>
        <w:rPr>
          <w:rFonts w:hint="eastAsia"/>
        </w:rPr>
        <w:t>　　第一节 园艺花卉市场策略分析</w:t>
      </w:r>
      <w:r>
        <w:rPr>
          <w:rFonts w:hint="eastAsia"/>
        </w:rPr>
        <w:br/>
      </w:r>
      <w:r>
        <w:rPr>
          <w:rFonts w:hint="eastAsia"/>
        </w:rPr>
        <w:t>　　　　一、园艺花卉价格策略分析</w:t>
      </w:r>
      <w:r>
        <w:rPr>
          <w:rFonts w:hint="eastAsia"/>
        </w:rPr>
        <w:br/>
      </w:r>
      <w:r>
        <w:rPr>
          <w:rFonts w:hint="eastAsia"/>
        </w:rPr>
        <w:t>　　　　二、园艺花卉渠道策略分析</w:t>
      </w:r>
      <w:r>
        <w:rPr>
          <w:rFonts w:hint="eastAsia"/>
        </w:rPr>
        <w:br/>
      </w:r>
      <w:r>
        <w:rPr>
          <w:rFonts w:hint="eastAsia"/>
        </w:rPr>
        <w:t>　　第二节 园艺花卉销售策略分析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提高园艺花卉企业竞争力的策略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一、提高中国园艺花卉企业核心竞争力的对策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二、园艺花卉企业提升竞争力的主要方向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三、影响园艺花卉企业核心竞争力的因素及提升途径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四、提高园艺花卉企业竞争力的策略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园艺花卉行业投资风险与控制策略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园艺花卉行业SWOT模型分析</w:t>
      </w:r>
      <w:r>
        <w:rPr>
          <w:rFonts w:hint="eastAsia"/>
        </w:rPr>
        <w:br/>
      </w:r>
      <w:r>
        <w:rPr>
          <w:rFonts w:hint="eastAsia"/>
        </w:rPr>
        <w:t>　　　　一、园艺花卉行业优势分析</w:t>
      </w:r>
      <w:r>
        <w:rPr>
          <w:rFonts w:hint="eastAsia"/>
        </w:rPr>
        <w:br/>
      </w:r>
      <w:r>
        <w:rPr>
          <w:rFonts w:hint="eastAsia"/>
        </w:rPr>
        <w:t>　　　　二、园艺花卉行业劣势分析</w:t>
      </w:r>
      <w:r>
        <w:rPr>
          <w:rFonts w:hint="eastAsia"/>
        </w:rPr>
        <w:br/>
      </w:r>
      <w:r>
        <w:rPr>
          <w:rFonts w:hint="eastAsia"/>
        </w:rPr>
        <w:t>　　　　三、园艺花卉行业机会分析</w:t>
      </w:r>
      <w:r>
        <w:rPr>
          <w:rFonts w:hint="eastAsia"/>
        </w:rPr>
        <w:br/>
      </w:r>
      <w:r>
        <w:rPr>
          <w:rFonts w:hint="eastAsia"/>
        </w:rPr>
        <w:t>　　　　四、园艺花卉行业风险分析</w:t>
      </w:r>
      <w:r>
        <w:rPr>
          <w:rFonts w:hint="eastAsia"/>
        </w:rPr>
        <w:br/>
      </w:r>
      <w:r>
        <w:rPr>
          <w:rFonts w:hint="eastAsia"/>
        </w:rPr>
        <w:t>　　第二节 园艺花卉行业投资风险及控制策略分析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一、园艺花卉市场风险及控制策略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二、园艺花卉行业政策风险及控制策略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三、园艺花卉行业经营风险及控制策略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四、园艺花卉同业竞争风险及控制策略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五、园艺花卉行业其他风险及控制策略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2024-2030年中国园艺花卉行业投资潜力及发展趋势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2024-2030年园艺花卉行业投资潜力分析</w:t>
      </w:r>
      <w:r>
        <w:rPr>
          <w:rFonts w:hint="eastAsia"/>
        </w:rPr>
        <w:br/>
      </w:r>
      <w:r>
        <w:rPr>
          <w:rFonts w:hint="eastAsia"/>
        </w:rPr>
        <w:t>　　　　一、园艺花卉行业重点可投资领域</w:t>
      </w:r>
      <w:r>
        <w:rPr>
          <w:rFonts w:hint="eastAsia"/>
        </w:rPr>
        <w:br/>
      </w:r>
      <w:r>
        <w:rPr>
          <w:rFonts w:hint="eastAsia"/>
        </w:rPr>
        <w:t>　　　　二、园艺花卉行业目标市场需求潜力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三、园艺花卉行业投资潜力综合评判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(中-智-林)2024-2030年中国园艺花卉行业发展趋势分析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一、2024年园艺花卉市场前景分析</w:t>
      </w:r>
      <w:r>
        <w:rPr>
          <w:rFonts w:hint="eastAsia"/>
        </w:rPr>
        <w:br/>
      </w:r>
      <w:r>
        <w:rPr>
          <w:rFonts w:hint="eastAsia"/>
        </w:rPr>
        <w:t>　　　　二、2024年园艺花卉发展趋势预测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三、2024-2030年我国园艺花卉行业发展剖析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五、未来园艺花卉行业发展变局剖析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园艺花卉行业历程</w:t>
      </w:r>
      <w:r>
        <w:rPr>
          <w:rFonts w:hint="eastAsia"/>
        </w:rPr>
        <w:br/>
      </w:r>
      <w:r>
        <w:rPr>
          <w:rFonts w:hint="eastAsia"/>
        </w:rPr>
        <w:t>　　图表 园艺花卉行业生命周期</w:t>
      </w:r>
      <w:r>
        <w:rPr>
          <w:rFonts w:hint="eastAsia"/>
        </w:rPr>
        <w:br/>
      </w:r>
      <w:r>
        <w:rPr>
          <w:rFonts w:hint="eastAsia"/>
        </w:rPr>
        <w:t>　　图表 园艺花卉行业产业链分析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2019-2024年园艺花卉行业市场容量统计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**地区园艺花卉市场规模及增长情况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**地区园艺花卉行业市场需求情况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**地区园艺花卉市场规模及增长情况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**地区园艺花卉行业市场需求情况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**地区园艺花卉市场规模及增长情况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**地区园艺花卉行业市场需求情况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园艺花卉重点企业（一）基本信息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园艺花卉重点企业（一）经营情况分析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园艺花卉重点企业（一）盈利能力情况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园艺花卉重点企业（二）经营情况分析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园艺花卉重点企业（二）盈利能力情况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2024-2030年中国园艺花卉行业市场容量预测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2024-2030年中国园艺花卉行业市场规模预测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2024-2030年中国园艺花卉市场前景分析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2024-2030年中国园艺花卉行业发展趋势预测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e6a03970a4635" w:history="1">
        <w:r>
          <w:rPr>
            <w:rStyle w:val="Hyperlink"/>
          </w:rPr>
          <w:t>中国园艺花卉行业研究与发展前景分析报告（2024-2030年）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5e6a03970a4635" w:history="1">
        <w:r>
          <w:rPr>
            <w:rStyle w:val="Hyperlink"/>
          </w:rPr>
          <w:t>https://www.20087.com/6/97/YuanYiHuaHuiDeXianZhuangYuFaZhanQianJing.html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363486c0140a6" w:history="1">
      <w:r>
        <w:rPr>
          <w:rStyle w:val="Hyperlink"/>
        </w:rPr>
        <w:t>中国园艺花卉行业研究与发展前景分析报告（2024-2030年）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uanYiHuaHuiDeXianZhuangYuFaZhanQianJing.html" TargetMode="External" Id="R2d5e6a03970a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uanYiHuaHuiDeXianZhuangYuFaZhanQianJing.html" TargetMode="External" Id="R862363486c01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2024-02-24T01:18:00Z</dcterms:created>
  <dcterms:modified xsi:type="dcterms:W3CDTF">2024-02-24T02:18:00Z</dcterms:modified>
  <dc:subject>中国园艺花卉行业研究与发展前景分析报告（2024-2030年）</dc:subject>
  <dc:title>中国园艺花卉行业研究与发展前景分析报告（2024-2030年）</dc:title>
  <cp:keywords>中国园艺花卉行业研究与发展前景分析报告（2024-2030年）</cp:keywords>
  <dc:description>中国园艺花卉行业研究与发展前景分析报告（2024-2030年）</dc:description>
</cp:coreProperties>
</file>