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67b1dc29d47f2" w:history="1">
              <w:r>
                <w:rPr>
                  <w:rStyle w:val="Hyperlink"/>
                </w:rPr>
                <w:t>2024-2030年中国钴行业分析与市场前景报告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67b1dc29d47f2" w:history="1">
              <w:r>
                <w:rPr>
                  <w:rStyle w:val="Hyperlink"/>
                </w:rPr>
                <w:t>2024-2030年中国钴行业分析与市场前景报告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d67b1dc29d47f2" w:history="1">
                <w:r>
                  <w:rPr>
                    <w:rStyle w:val="Hyperlink"/>
                  </w:rPr>
                  <w:t>https://www.20087.com/6/17/GuFaZhanQianJing.html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作为一种重要的战略金属，其主要应用领域集中在电池材料、高温合金、磁性材料等。随着全球电动汽车市场的爆发式增长，钴作为锂离子电池的关键材料之一，需求量持续攀升。然而，钴矿资源分布不均、开采条件复杂等问题导致供应风险增加，促使业界寻求替代材料和技术，如高镍低钴电池、无钴电池的研发。</w:t>
      </w:r>
      <w:r>
        <w:rPr>
          <w:rFonts w:hint="eastAsia"/>
        </w:rPr>
        <w:br/>
      </w:r>
      <w:r>
        <w:rPr>
          <w:rFonts w:hint="eastAsia"/>
        </w:rPr>
        <w:t>　　钴的未来趋势将紧密关联于新能源汽车和储能技术的发展。一方面，短期内钴的需求增长预期依然强劲，但长期面临资源可持续性挑战，推动行业向循环经济和废旧电池回收技术发展。另一方面，电池技术的革新，尤其是无钴或少钴电池技术的商业化应用，可能重塑钴的市场格局，促使钴行业向更高效、环保的生产工艺和材料回收利用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67b1dc29d47f2" w:history="1">
        <w:r>
          <w:rPr>
            <w:rStyle w:val="Hyperlink"/>
          </w:rPr>
          <w:t>2024-2030年中国钴行业分析与市场前景报告</w:t>
        </w:r>
      </w:hyperlink>
      <w:r>
        <w:rPr>
          <w:rFonts w:hint="eastAsia"/>
        </w:rPr>
        <w:t>》通过丰富的数据与专业分析，深入揭示了钴行业的产业链结构、市场规模与需求现状，并对钴价格动态进行了细致探讨。钴报告客观呈现了钴行业的发展状况，科学预测了市场前景与趋势。在竞争格局方面，钴报告聚焦于重点企业，全面分析了钴市场竞争、集中度及品牌影响力。同时，进一步细分了市场，挖掘了钴各细分领域的增长潜力。钴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钴行业概述</w:t>
      </w:r>
      <w:r>
        <w:rPr>
          <w:rFonts w:hint="eastAsia"/>
        </w:rPr>
        <w:br/>
      </w:r>
      <w:r>
        <w:rPr>
          <w:rFonts w:hint="eastAsia"/>
        </w:rPr>
        <w:t>　　第一节 钴定义与分类</w:t>
      </w:r>
      <w:r>
        <w:rPr>
          <w:rFonts w:hint="eastAsia"/>
        </w:rPr>
        <w:br/>
      </w:r>
      <w:r>
        <w:rPr>
          <w:rFonts w:hint="eastAsia"/>
        </w:rPr>
        <w:t>　　第二节 钴应用领域</w:t>
      </w:r>
      <w:r>
        <w:rPr>
          <w:rFonts w:hint="eastAsia"/>
        </w:rPr>
        <w:br/>
      </w:r>
      <w:r>
        <w:rPr>
          <w:rFonts w:hint="eastAsia"/>
        </w:rPr>
        <w:t>　　第三节 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主要国家与地区钴市场分析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2023-2024年钴产能与投资动态</w:t>
      </w:r>
      <w:r>
        <w:rPr>
          <w:rFonts w:hint="eastAsia"/>
        </w:rPr>
        <w:br/>
      </w:r>
      <w:r>
        <w:rPr>
          <w:rFonts w:hint="eastAsia"/>
        </w:rPr>
        <w:t>　　　　一、国内钴产能及利用情况</w:t>
      </w:r>
      <w:r>
        <w:rPr>
          <w:rFonts w:hint="eastAsia"/>
        </w:rPr>
        <w:br/>
      </w:r>
      <w:r>
        <w:rPr>
          <w:rFonts w:hint="eastAsia"/>
        </w:rPr>
        <w:t>　　　　二、钴产能扩张与投资动态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三、2024-2030年钴产量预测</w:t>
      </w:r>
      <w:r>
        <w:rPr>
          <w:rFonts w:hint="eastAsia"/>
        </w:rPr>
        <w:br/>
      </w:r>
      <w:r>
        <w:rPr>
          <w:rFonts w:hint="eastAsia"/>
        </w:rPr>
        <w:t>　　第三节 2024-2030年钴市场需求与销售分析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一、2023-2024年钴行业需求现状</w:t>
      </w:r>
      <w:r>
        <w:rPr>
          <w:rFonts w:hint="eastAsia"/>
        </w:rPr>
        <w:br/>
      </w:r>
      <w:r>
        <w:rPr>
          <w:rFonts w:hint="eastAsia"/>
        </w:rPr>
        <w:t>　　　　二、钴客户群体与需求特点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2023-2024年中国钴技术发展研究</w:t>
      </w:r>
      <w:r>
        <w:rPr>
          <w:rFonts w:hint="eastAsia"/>
        </w:rPr>
        <w:br/>
      </w:r>
      <w:r>
        <w:rPr>
          <w:rFonts w:hint="eastAsia"/>
        </w:rPr>
        <w:t>　　第一节 当前钴技术发展现状</w:t>
      </w:r>
      <w:r>
        <w:rPr>
          <w:rFonts w:hint="eastAsia"/>
        </w:rPr>
        <w:br/>
      </w:r>
      <w:r>
        <w:rPr>
          <w:rFonts w:hint="eastAsia"/>
        </w:rPr>
        <w:t>　　第二节 国内外钴技术差异与原因</w:t>
      </w:r>
      <w:r>
        <w:rPr>
          <w:rFonts w:hint="eastAsia"/>
        </w:rPr>
        <w:br/>
      </w:r>
      <w:r>
        <w:rPr>
          <w:rFonts w:hint="eastAsia"/>
        </w:rPr>
        <w:t>　　第三节 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2019-2023年中国钴行业进出口情况分析</w:t>
      </w:r>
      <w:r>
        <w:rPr>
          <w:rFonts w:hint="eastAsia"/>
        </w:rPr>
        <w:br/>
      </w:r>
      <w:r>
        <w:rPr>
          <w:rFonts w:hint="eastAsia"/>
        </w:rPr>
        <w:t>　　第一节 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一、2019-2023年钴进口规模及增长情况</w:t>
      </w:r>
      <w:r>
        <w:rPr>
          <w:rFonts w:hint="eastAsia"/>
        </w:rPr>
        <w:br/>
      </w:r>
      <w:r>
        <w:rPr>
          <w:rFonts w:hint="eastAsia"/>
        </w:rPr>
        <w:t>　　　　二、钴主要进口来源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一、2019-2023年钴出口规模及增长情况</w:t>
      </w:r>
      <w:r>
        <w:rPr>
          <w:rFonts w:hint="eastAsia"/>
        </w:rPr>
        <w:br/>
      </w:r>
      <w:r>
        <w:rPr>
          <w:rFonts w:hint="eastAsia"/>
        </w:rPr>
        <w:t>　　　　二、钴主要出口目的地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2019-2023年中国钴行业规模情况</w:t>
      </w:r>
      <w:r>
        <w:rPr>
          <w:rFonts w:hint="eastAsia"/>
        </w:rPr>
        <w:br/>
      </w:r>
      <w:r>
        <w:rPr>
          <w:rFonts w:hint="eastAsia"/>
        </w:rPr>
        <w:t>　　　　一、钴行业企业数量规模</w:t>
      </w:r>
      <w:r>
        <w:rPr>
          <w:rFonts w:hint="eastAsia"/>
        </w:rPr>
        <w:br/>
      </w:r>
      <w:r>
        <w:rPr>
          <w:rFonts w:hint="eastAsia"/>
        </w:rPr>
        <w:t>　　　　二、钴行业从业人员规模</w:t>
      </w:r>
      <w:r>
        <w:rPr>
          <w:rFonts w:hint="eastAsia"/>
        </w:rPr>
        <w:br/>
      </w:r>
      <w:r>
        <w:rPr>
          <w:rFonts w:hint="eastAsia"/>
        </w:rPr>
        <w:t>　　　　三、钴行业市场敏感性分析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2019-2023年中国钴行业财务能力分析</w:t>
      </w:r>
      <w:r>
        <w:rPr>
          <w:rFonts w:hint="eastAsia"/>
        </w:rPr>
        <w:br/>
      </w:r>
      <w:r>
        <w:rPr>
          <w:rFonts w:hint="eastAsia"/>
        </w:rPr>
        <w:t>　　　　一、钴行业盈利能力</w:t>
      </w:r>
      <w:r>
        <w:rPr>
          <w:rFonts w:hint="eastAsia"/>
        </w:rPr>
        <w:br/>
      </w:r>
      <w:r>
        <w:rPr>
          <w:rFonts w:hint="eastAsia"/>
        </w:rPr>
        <w:t>　　　　二、钴行业偿债能力</w:t>
      </w:r>
      <w:r>
        <w:rPr>
          <w:rFonts w:hint="eastAsia"/>
        </w:rPr>
        <w:br/>
      </w:r>
      <w:r>
        <w:rPr>
          <w:rFonts w:hint="eastAsia"/>
        </w:rPr>
        <w:t>　　　　三、钴行业营运能力</w:t>
      </w:r>
      <w:r>
        <w:rPr>
          <w:rFonts w:hint="eastAsia"/>
        </w:rPr>
        <w:br/>
      </w:r>
      <w:r>
        <w:rPr>
          <w:rFonts w:hint="eastAsia"/>
        </w:rPr>
        <w:t>　　　　四、钴行业发展能力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中国钴行业竞争格局分析</w:t>
      </w:r>
      <w:r>
        <w:rPr>
          <w:rFonts w:hint="eastAsia"/>
        </w:rPr>
        <w:br/>
      </w:r>
      <w:r>
        <w:rPr>
          <w:rFonts w:hint="eastAsia"/>
        </w:rPr>
        <w:t>　　第一节 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中国钴行业风险与对策</w:t>
      </w:r>
      <w:r>
        <w:rPr>
          <w:rFonts w:hint="eastAsia"/>
        </w:rPr>
        <w:br/>
      </w:r>
      <w:r>
        <w:rPr>
          <w:rFonts w:hint="eastAsia"/>
        </w:rPr>
        <w:t>　　第一节 钴行业SWOT分析</w:t>
      </w:r>
      <w:r>
        <w:rPr>
          <w:rFonts w:hint="eastAsia"/>
        </w:rPr>
        <w:br/>
      </w:r>
      <w:r>
        <w:rPr>
          <w:rFonts w:hint="eastAsia"/>
        </w:rPr>
        <w:t>　　　　一、钴行业优势</w:t>
      </w:r>
      <w:r>
        <w:rPr>
          <w:rFonts w:hint="eastAsia"/>
        </w:rPr>
        <w:br/>
      </w:r>
      <w:r>
        <w:rPr>
          <w:rFonts w:hint="eastAsia"/>
        </w:rPr>
        <w:t>　　　　二、钴行业劣势</w:t>
      </w:r>
      <w:r>
        <w:rPr>
          <w:rFonts w:hint="eastAsia"/>
        </w:rPr>
        <w:br/>
      </w:r>
      <w:r>
        <w:rPr>
          <w:rFonts w:hint="eastAsia"/>
        </w:rPr>
        <w:t>　　　　三、钴市场机会</w:t>
      </w:r>
      <w:r>
        <w:rPr>
          <w:rFonts w:hint="eastAsia"/>
        </w:rPr>
        <w:br/>
      </w:r>
      <w:r>
        <w:rPr>
          <w:rFonts w:hint="eastAsia"/>
        </w:rPr>
        <w:t>　　　　四、钴市场威胁</w:t>
      </w:r>
      <w:r>
        <w:rPr>
          <w:rFonts w:hint="eastAsia"/>
        </w:rPr>
        <w:br/>
      </w:r>
      <w:r>
        <w:rPr>
          <w:rFonts w:hint="eastAsia"/>
        </w:rPr>
        <w:t>　　第二节 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2023-2024年钴行业发展环境分析</w:t>
      </w:r>
      <w:r>
        <w:rPr>
          <w:rFonts w:hint="eastAsia"/>
        </w:rPr>
        <w:br/>
      </w:r>
      <w:r>
        <w:rPr>
          <w:rFonts w:hint="eastAsia"/>
        </w:rPr>
        <w:t>　　　　一、钴行业主管部门与监管体制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2019-2023年中国钴行业产能及增长趋势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2024-2030年中国钴行业产能预测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2024年钴行业壁垒</w:t>
      </w:r>
      <w:r>
        <w:rPr>
          <w:rFonts w:hint="eastAsia"/>
        </w:rPr>
        <w:br/>
      </w:r>
      <w:r>
        <w:rPr>
          <w:rFonts w:hint="eastAsia"/>
        </w:rPr>
        <w:t>　　图表 2024年钴市场前景分析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2024-2030年中国钴市场需求预测</w:t>
      </w:r>
      <w:r>
        <w:rPr>
          <w:rFonts w:hint="eastAsia"/>
        </w:rPr>
        <w:br/>
      </w:r>
      <w:r>
        <w:rPr>
          <w:rFonts w:hint="eastAsia"/>
        </w:rPr>
        <w:t>　　图表 2024年钴发展趋势预测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67b1dc29d47f2" w:history="1">
        <w:r>
          <w:rPr>
            <w:rStyle w:val="Hyperlink"/>
          </w:rPr>
          <w:t>2024-2030年中国钴行业分析与市场前景报告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d67b1dc29d47f2" w:history="1">
        <w:r>
          <w:rPr>
            <w:rStyle w:val="Hyperlink"/>
          </w:rPr>
          <w:t>https://www.20087.com/6/17/GuFaZhanQianJing.html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1a259bd6d4a33" w:history="1">
      <w:r>
        <w:rPr>
          <w:rStyle w:val="Hyperlink"/>
        </w:rPr>
        <w:t>2024-2030年中国钴行业分析与市场前景报告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GuFaZhanQianJing.html" TargetMode="External" Id="R90d67b1dc29d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GuFaZhanQianJing.html" TargetMode="External" Id="Rd631a259bd6d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2024-05-22T00:18:33Z</dcterms:created>
  <dcterms:modified xsi:type="dcterms:W3CDTF">2024-05-22T01:18:33Z</dcterms:modified>
  <dc:subject>2024-2030年中国钴行业分析与市场前景报告</dc:subject>
  <dc:title>2024-2030年中国钴行业分析与市场前景报告</dc:title>
  <cp:keywords>2024-2030年中国钴行业分析与市场前景报告</cp:keywords>
  <dc:description>2024-2030年中国钴行业分析与市场前景报告</dc:description>
</cp:coreProperties>
</file>