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33de29b734d2f" w:history="1">
              <w:r>
                <w:rPr>
                  <w:rStyle w:val="Hyperlink"/>
                </w:rPr>
                <w:t>2024-2030年全球与中国鼻炎康片行业现状及发展前景分析报告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33de29b734d2f" w:history="1">
              <w:r>
                <w:rPr>
                  <w:rStyle w:val="Hyperlink"/>
                </w:rPr>
                <w:t>2024-2030年全球与中国鼻炎康片行业现状及发展前景分析报告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33de29b734d2f" w:history="1">
                <w:r>
                  <w:rPr>
                    <w:rStyle w:val="Hyperlink"/>
                  </w:rPr>
                  <w:t>https://www.20087.com/6/07/BiYanKangPianDeQianJingQuShi.html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康片是一种治疗过敏性鼻炎、慢性鼻炎的中成药，近年来在中医药现代化进程中发挥了重要作用。现代制剂技术的应用，使得鼻炎康片的药效成分得到了更充分的提取和纯化，提高了药物的稳定性和生物利用度。同时，通过临床研究和药理学分析，鼻炎康片的作用机制和治疗效果得到了科学验证，增强了其在现代医疗体系中的地位。</w:t>
      </w:r>
      <w:r>
        <w:rPr>
          <w:rFonts w:hint="eastAsia"/>
        </w:rPr>
        <w:br/>
      </w:r>
      <w:r>
        <w:rPr>
          <w:rFonts w:hint="eastAsia"/>
        </w:rPr>
        <w:t>　　未来，鼻炎康片的发展将更加侧重于精准医疗和国际化。一方面，通过深化与分子生物学、免疫学的融合，鼻炎康片将探索基于患者免疫表型、遗传背景的个体化治疗方案，以提高治疗效果和减少不必要的药物暴露。另一方面，随着全球对传统医药认知的提升，鼻炎康片将加强国际临床研究合作，推动其在海外市场的注册和应用，拓展国际市场。此外，结合数字健康技术，如智能诊断、远程医疗，将实现对患者病情的精准评估和远程指导，提升治疗管理的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33de29b734d2f" w:history="1">
        <w:r>
          <w:rPr>
            <w:rStyle w:val="Hyperlink"/>
          </w:rPr>
          <w:t>2024-2030年全球与中国鼻炎康片行业现状及发展前景分析报告</w:t>
        </w:r>
      </w:hyperlink>
      <w:r>
        <w:rPr>
          <w:rFonts w:hint="eastAsia"/>
        </w:rPr>
        <w:t>》主要分析了鼻炎康片行业的市场规模、鼻炎康片市场供需状况、鼻炎康片市场竞争状况和鼻炎康片主要企业经营情况，同时对鼻炎康片行业的未来发展做出了科学预测。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33de29b734d2f" w:history="1">
        <w:r>
          <w:rPr>
            <w:rStyle w:val="Hyperlink"/>
          </w:rPr>
          <w:t>2024-2030年全球与中国鼻炎康片行业现状及发展前景分析报告</w:t>
        </w:r>
      </w:hyperlink>
      <w:r>
        <w:rPr>
          <w:rFonts w:hint="eastAsia"/>
        </w:rPr>
        <w:t>》在多年鼻炎康片行业研究的基础上，结合全球及中国鼻炎康片行业市场的发展现状，通过资深研究团队对鼻炎康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33de29b734d2f" w:history="1">
        <w:r>
          <w:rPr>
            <w:rStyle w:val="Hyperlink"/>
          </w:rPr>
          <w:t>2024-2030年全球与中国鼻炎康片行业现状及发展前景分析报告</w:t>
        </w:r>
      </w:hyperlink>
      <w:r>
        <w:rPr>
          <w:rFonts w:hint="eastAsia"/>
        </w:rPr>
        <w:t>》可以帮助投资者准确把握鼻炎康片行业的市场现状，为投资者进行投资作出鼻炎康片行业前景预判，挖掘鼻炎康片行业投资价值，同时提出鼻炎康片行业投资策略、生产策略、营销策略等方面的建议。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中国鼻炎康片概述</w:t>
      </w:r>
      <w:r>
        <w:rPr>
          <w:rFonts w:hint="eastAsia"/>
        </w:rPr>
        <w:br/>
      </w:r>
      <w:r>
        <w:rPr>
          <w:rFonts w:hint="eastAsia"/>
        </w:rPr>
        <w:t>　　第一节 鼻炎康片行业定义</w:t>
      </w:r>
      <w:r>
        <w:rPr>
          <w:rFonts w:hint="eastAsia"/>
        </w:rPr>
        <w:br/>
      </w:r>
      <w:r>
        <w:rPr>
          <w:rFonts w:hint="eastAsia"/>
        </w:rPr>
        <w:t>　　第二节 鼻炎康片行业发展特性</w:t>
      </w:r>
      <w:r>
        <w:rPr>
          <w:rFonts w:hint="eastAsia"/>
        </w:rPr>
        <w:br/>
      </w:r>
      <w:r>
        <w:rPr>
          <w:rFonts w:hint="eastAsia"/>
        </w:rPr>
        <w:t>　　第三节 鼻炎康片产业链分析</w:t>
      </w:r>
      <w:r>
        <w:rPr>
          <w:rFonts w:hint="eastAsia"/>
        </w:rPr>
        <w:br/>
      </w:r>
      <w:r>
        <w:rPr>
          <w:rFonts w:hint="eastAsia"/>
        </w:rPr>
        <w:t>　　第四节 鼻炎康片行业生命周期分析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2023-2024年全球主要鼻炎康片市场发展概况</w:t>
      </w:r>
      <w:r>
        <w:rPr>
          <w:rFonts w:hint="eastAsia"/>
        </w:rPr>
        <w:br/>
      </w:r>
      <w:r>
        <w:rPr>
          <w:rFonts w:hint="eastAsia"/>
        </w:rPr>
        <w:t>　　第一节 全球鼻炎康片市场发展分析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欧洲地区主要国家鼻炎康片市场概况</w:t>
      </w:r>
      <w:r>
        <w:rPr>
          <w:rFonts w:hint="eastAsia"/>
        </w:rPr>
        <w:br/>
      </w:r>
      <w:r>
        <w:rPr>
          <w:rFonts w:hint="eastAsia"/>
        </w:rPr>
        <w:t>　　第三节 北美地区鼻炎康片市场概况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亚洲地区主要国家鼻炎康片市场概况</w:t>
      </w:r>
      <w:r>
        <w:rPr>
          <w:rFonts w:hint="eastAsia"/>
        </w:rPr>
        <w:br/>
      </w:r>
      <w:r>
        <w:rPr>
          <w:rFonts w:hint="eastAsia"/>
        </w:rPr>
        <w:t>　　第五节 全球鼻炎康片市场发展预测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2023-2024年中国鼻炎康片发展环境分析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鼻炎康片行业相关政策、标准</w:t>
      </w:r>
      <w:r>
        <w:rPr>
          <w:rFonts w:hint="eastAsia"/>
        </w:rPr>
        <w:br/>
      </w:r>
      <w:r>
        <w:rPr>
          <w:rFonts w:hint="eastAsia"/>
        </w:rPr>
        <w:t>　　第三节 鼻炎康片行业相关发展规划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2023-2024年中国鼻炎康片技术发展分析</w:t>
      </w:r>
      <w:r>
        <w:rPr>
          <w:rFonts w:hint="eastAsia"/>
        </w:rPr>
        <w:br/>
      </w:r>
      <w:r>
        <w:rPr>
          <w:rFonts w:hint="eastAsia"/>
        </w:rPr>
        <w:t>　　第一节 当前鼻炎康片技术发展现状分析</w:t>
      </w:r>
      <w:r>
        <w:rPr>
          <w:rFonts w:hint="eastAsia"/>
        </w:rPr>
        <w:br/>
      </w:r>
      <w:r>
        <w:rPr>
          <w:rFonts w:hint="eastAsia"/>
        </w:rPr>
        <w:t>　　第二节 鼻炎康片生产中需注意的问题</w:t>
      </w:r>
      <w:r>
        <w:rPr>
          <w:rFonts w:hint="eastAsia"/>
        </w:rPr>
        <w:br/>
      </w:r>
      <w:r>
        <w:rPr>
          <w:rFonts w:hint="eastAsia"/>
        </w:rPr>
        <w:t>　　第三节 鼻炎康片行业主要技术发展趋势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2023-2024年鼻炎康片市场特性分析</w:t>
      </w:r>
      <w:r>
        <w:rPr>
          <w:rFonts w:hint="eastAsia"/>
        </w:rPr>
        <w:br/>
      </w:r>
      <w:r>
        <w:rPr>
          <w:rFonts w:hint="eastAsia"/>
        </w:rPr>
        <w:t>　　第一节 鼻炎康片行业集中度分析</w:t>
      </w:r>
      <w:r>
        <w:rPr>
          <w:rFonts w:hint="eastAsia"/>
        </w:rPr>
        <w:br/>
      </w:r>
      <w:r>
        <w:rPr>
          <w:rFonts w:hint="eastAsia"/>
        </w:rPr>
        <w:t>　　第二节 鼻炎康片行业SWOT分析</w:t>
      </w:r>
      <w:r>
        <w:rPr>
          <w:rFonts w:hint="eastAsia"/>
        </w:rPr>
        <w:br/>
      </w:r>
      <w:r>
        <w:rPr>
          <w:rFonts w:hint="eastAsia"/>
        </w:rPr>
        <w:t>　　　　一、鼻炎康片行业优势</w:t>
      </w:r>
      <w:r>
        <w:rPr>
          <w:rFonts w:hint="eastAsia"/>
        </w:rPr>
        <w:br/>
      </w:r>
      <w:r>
        <w:rPr>
          <w:rFonts w:hint="eastAsia"/>
        </w:rPr>
        <w:t>　　　　二、鼻炎康片行业劣势</w:t>
      </w:r>
      <w:r>
        <w:rPr>
          <w:rFonts w:hint="eastAsia"/>
        </w:rPr>
        <w:br/>
      </w:r>
      <w:r>
        <w:rPr>
          <w:rFonts w:hint="eastAsia"/>
        </w:rPr>
        <w:t>　　　　三、鼻炎康片行业机会</w:t>
      </w:r>
      <w:r>
        <w:rPr>
          <w:rFonts w:hint="eastAsia"/>
        </w:rPr>
        <w:br/>
      </w:r>
      <w:r>
        <w:rPr>
          <w:rFonts w:hint="eastAsia"/>
        </w:rPr>
        <w:t>　　　　四、鼻炎康片行业风险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中国鼻炎康片发展现状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2023-2024年中国鼻炎康片市场现状分析</w:t>
      </w:r>
      <w:r>
        <w:rPr>
          <w:rFonts w:hint="eastAsia"/>
        </w:rPr>
        <w:br/>
      </w:r>
      <w:r>
        <w:rPr>
          <w:rFonts w:hint="eastAsia"/>
        </w:rPr>
        <w:t>　　第二节 中国鼻炎康片产量分析及预测</w:t>
      </w:r>
      <w:r>
        <w:rPr>
          <w:rFonts w:hint="eastAsia"/>
        </w:rPr>
        <w:br/>
      </w:r>
      <w:r>
        <w:rPr>
          <w:rFonts w:hint="eastAsia"/>
        </w:rPr>
        <w:t>　　　　一、鼻炎康片总体产能规模</w:t>
      </w:r>
      <w:r>
        <w:rPr>
          <w:rFonts w:hint="eastAsia"/>
        </w:rPr>
        <w:br/>
      </w:r>
      <w:r>
        <w:rPr>
          <w:rFonts w:hint="eastAsia"/>
        </w:rPr>
        <w:t>　　　　二、鼻炎康片生产区域分布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三、2019-2024年中国鼻炎康片产量统计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四、2024-2030年中国鼻炎康片产量预测</w:t>
      </w:r>
      <w:r>
        <w:rPr>
          <w:rFonts w:hint="eastAsia"/>
        </w:rPr>
        <w:br/>
      </w:r>
      <w:r>
        <w:rPr>
          <w:rFonts w:hint="eastAsia"/>
        </w:rPr>
        <w:t>　　第三节 中国鼻炎康片市场需求分析及预测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一、中国鼻炎康片市场需求特点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二、2019-2024年中国鼻炎康片市场需求量统计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三、2024-2030年中国鼻炎康片市场需求量预测</w:t>
      </w:r>
      <w:r>
        <w:rPr>
          <w:rFonts w:hint="eastAsia"/>
        </w:rPr>
        <w:br/>
      </w:r>
      <w:r>
        <w:rPr>
          <w:rFonts w:hint="eastAsia"/>
        </w:rPr>
        <w:t>　　第四节 中国鼻炎康片价格趋势分析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一、2019-2024年中国鼻炎康片市场价格趋势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二、2024-2030年中国鼻炎康片市场价格走势预测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2019-2024年鼻炎康片行业经济运行状况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2019-2024年中国鼻炎康片行业盈利能力分析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2019-2024年中国鼻炎康片行业发展能力分析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2019-2024年鼻炎康片行业偿债能力分析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2019-2024年鼻炎康片制造企业数量分析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2023-2024年鼻炎康片行业上、下游市场分析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鼻炎康片行业上游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鼻炎康片行业下游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中国鼻炎康片行业重点地区发展分析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鼻炎康片行业重点区域市场结构调研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**地区鼻炎康片市场发展分析</w:t>
      </w:r>
      <w:r>
        <w:rPr>
          <w:rFonts w:hint="eastAsia"/>
        </w:rPr>
        <w:br/>
      </w:r>
      <w:r>
        <w:rPr>
          <w:rFonts w:hint="eastAsia"/>
        </w:rPr>
        <w:t>　　第三节 **地区鼻炎康片市场发展分析</w:t>
      </w:r>
      <w:r>
        <w:rPr>
          <w:rFonts w:hint="eastAsia"/>
        </w:rPr>
        <w:br/>
      </w:r>
      <w:r>
        <w:rPr>
          <w:rFonts w:hint="eastAsia"/>
        </w:rPr>
        <w:t>　　第四节 **地区鼻炎康片市场发展分析</w:t>
      </w:r>
      <w:r>
        <w:rPr>
          <w:rFonts w:hint="eastAsia"/>
        </w:rPr>
        <w:br/>
      </w:r>
      <w:r>
        <w:rPr>
          <w:rFonts w:hint="eastAsia"/>
        </w:rPr>
        <w:t>　　第五节 **地区鼻炎康片市场发展分析</w:t>
      </w:r>
      <w:r>
        <w:rPr>
          <w:rFonts w:hint="eastAsia"/>
        </w:rPr>
        <w:br/>
      </w:r>
      <w:r>
        <w:rPr>
          <w:rFonts w:hint="eastAsia"/>
        </w:rPr>
        <w:t>　　第六节 **地区鼻炎康片市场发展分析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2019-2024年中国鼻炎康片进出口分析</w:t>
      </w:r>
      <w:r>
        <w:rPr>
          <w:rFonts w:hint="eastAsia"/>
        </w:rPr>
        <w:br/>
      </w:r>
      <w:r>
        <w:rPr>
          <w:rFonts w:hint="eastAsia"/>
        </w:rPr>
        <w:t>　　第一节 鼻炎康片进口情况分析</w:t>
      </w:r>
      <w:r>
        <w:rPr>
          <w:rFonts w:hint="eastAsia"/>
        </w:rPr>
        <w:br/>
      </w:r>
      <w:r>
        <w:rPr>
          <w:rFonts w:hint="eastAsia"/>
        </w:rPr>
        <w:t>　　第二节 鼻炎康片出口情况分析</w:t>
      </w:r>
      <w:r>
        <w:rPr>
          <w:rFonts w:hint="eastAsia"/>
        </w:rPr>
        <w:br/>
      </w:r>
      <w:r>
        <w:rPr>
          <w:rFonts w:hint="eastAsia"/>
        </w:rPr>
        <w:t>　　第三节 影响鼻炎康片进出口因素分析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鼻炎康片行业重点企业竞争力分析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三、企业鼻炎康片经营状况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三、企业鼻炎康片经营状况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三、企业鼻炎康片经营状况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三、企业鼻炎康片经营状况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三、企业鼻炎康片经营状况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三、企业鼻炎康片经营状况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2023-2024年鼻炎康片行业企业经营策略研究分析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鼻炎康片企业多样化经营策略分析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一、鼻炎康片企业多样化经营情况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二、现行鼻炎康片行业多样化经营的方向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大型鼻炎康片企业集团未来发展策略分析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对中小鼻炎康片企业生产经营的建议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鼻炎康片行业投资风险预警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影响鼻炎康片行业发展的主要因素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一、2024年影响鼻炎康片行业运行的有利因素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二、2024年影响鼻炎康片行业运行的稳定因素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三、2024年影响鼻炎康片行业运行的不利因素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四、2024年我国鼻炎康片行业发展面临的挑战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五、2024年我国鼻炎康片行业发展面临的机遇</w:t>
      </w:r>
      <w:r>
        <w:rPr>
          <w:rFonts w:hint="eastAsia"/>
        </w:rPr>
        <w:br/>
      </w:r>
      <w:r>
        <w:rPr>
          <w:rFonts w:hint="eastAsia"/>
        </w:rPr>
        <w:t>　　第二节 鼻炎康片行业投资风险预警</w:t>
      </w:r>
      <w:r>
        <w:rPr>
          <w:rFonts w:hint="eastAsia"/>
        </w:rPr>
        <w:br/>
      </w:r>
      <w:r>
        <w:rPr>
          <w:rFonts w:hint="eastAsia"/>
        </w:rPr>
        <w:t>　　　　一、鼻炎康片行业市场风险预测</w:t>
      </w:r>
      <w:r>
        <w:rPr>
          <w:rFonts w:hint="eastAsia"/>
        </w:rPr>
        <w:br/>
      </w:r>
      <w:r>
        <w:rPr>
          <w:rFonts w:hint="eastAsia"/>
        </w:rPr>
        <w:t>　　　　二、鼻炎康片行业政策风险预测</w:t>
      </w:r>
      <w:r>
        <w:rPr>
          <w:rFonts w:hint="eastAsia"/>
        </w:rPr>
        <w:br/>
      </w:r>
      <w:r>
        <w:rPr>
          <w:rFonts w:hint="eastAsia"/>
        </w:rPr>
        <w:t>　　　　三、鼻炎康片行业经营风险预测</w:t>
      </w:r>
      <w:r>
        <w:rPr>
          <w:rFonts w:hint="eastAsia"/>
        </w:rPr>
        <w:br/>
      </w:r>
      <w:r>
        <w:rPr>
          <w:rFonts w:hint="eastAsia"/>
        </w:rPr>
        <w:t>　　　　四、鼻炎康片行业技术风险预测</w:t>
      </w:r>
      <w:r>
        <w:rPr>
          <w:rFonts w:hint="eastAsia"/>
        </w:rPr>
        <w:br/>
      </w:r>
      <w:r>
        <w:rPr>
          <w:rFonts w:hint="eastAsia"/>
        </w:rPr>
        <w:t>　　　　五、鼻炎康片行业竞争风险预测</w:t>
      </w:r>
      <w:r>
        <w:rPr>
          <w:rFonts w:hint="eastAsia"/>
        </w:rPr>
        <w:br/>
      </w:r>
      <w:r>
        <w:rPr>
          <w:rFonts w:hint="eastAsia"/>
        </w:rPr>
        <w:t>　　　　六、鼻炎康片行业其他风险预测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鼻炎康片投资建议</w:t>
      </w:r>
      <w:r>
        <w:rPr>
          <w:rFonts w:hint="eastAsia"/>
        </w:rPr>
        <w:br/>
      </w:r>
      <w:r>
        <w:rPr>
          <w:rFonts w:hint="eastAsia"/>
        </w:rPr>
        <w:t>　　第一节 2024年鼻炎康片市场前景分析</w:t>
      </w:r>
      <w:r>
        <w:rPr>
          <w:rFonts w:hint="eastAsia"/>
        </w:rPr>
        <w:br/>
      </w:r>
      <w:r>
        <w:rPr>
          <w:rFonts w:hint="eastAsia"/>
        </w:rPr>
        <w:t>　　第二节 2024年鼻炎康片发展趋势预测</w:t>
      </w:r>
      <w:r>
        <w:rPr>
          <w:rFonts w:hint="eastAsia"/>
        </w:rPr>
        <w:br/>
      </w:r>
      <w:r>
        <w:rPr>
          <w:rFonts w:hint="eastAsia"/>
        </w:rPr>
        <w:t>　　第三节 鼻炎康片行业投资进入壁垒分析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鼻炎康片行业历程</w:t>
      </w:r>
      <w:r>
        <w:rPr>
          <w:rFonts w:hint="eastAsia"/>
        </w:rPr>
        <w:br/>
      </w:r>
      <w:r>
        <w:rPr>
          <w:rFonts w:hint="eastAsia"/>
        </w:rPr>
        <w:t>　　图表 鼻炎康片行业生命周期</w:t>
      </w:r>
      <w:r>
        <w:rPr>
          <w:rFonts w:hint="eastAsia"/>
        </w:rPr>
        <w:br/>
      </w:r>
      <w:r>
        <w:rPr>
          <w:rFonts w:hint="eastAsia"/>
        </w:rPr>
        <w:t>　　图表 鼻炎康片行业产业链分析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2019-2024年鼻炎康片行业市场容量分析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2019-2024年中国鼻炎康片市场需求量及增速统计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2024年中国鼻炎康片行业需求领域分布格局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2019-2024年中国鼻炎康片进口数量分析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2019-2024年中国鼻炎康片进口金额分析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2019-2024年中国鼻炎康片出口数量分析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2019-2024年中国鼻炎康片出口金额分析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2024年中国鼻炎康片进口国家及地区分析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2024年中国鼻炎康片出口国家及地区分析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**地区鼻炎康片市场规模及增长情况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**地区鼻炎康片行业市场需求情况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鼻炎康片重点企业（一）基本信息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鼻炎康片重点企业（一）经营情况分析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鼻炎康片重点企业（一）主要经济指标情况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鼻炎康片重点企业（二）经营情况分析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鼻炎康片重点企业（二）主要经济指标情况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鼻炎康片重点企业（三）经营情况分析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鼻炎康片重点企业（三）主要经济指标情况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2024-2030年中国鼻炎康片行业产能预测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2024-2030年中国鼻炎康片行业产量预测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2024-2030年中国鼻炎康片市场需求量预测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2024-2030年中国鼻炎康片行业供需平衡预测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2024-2030年中国鼻炎康片行业市场容量预测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2024-2030年中国鼻炎康片行业市场规模预测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2024-2030年中国鼻炎康片市场前景分析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2024-2030年中国鼻炎康片行业发展趋势预测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33de29b734d2f" w:history="1">
        <w:r>
          <w:rPr>
            <w:rStyle w:val="Hyperlink"/>
          </w:rPr>
          <w:t>2024-2030年全球与中国鼻炎康片行业现状及发展前景分析报告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33de29b734d2f" w:history="1">
        <w:r>
          <w:rPr>
            <w:rStyle w:val="Hyperlink"/>
          </w:rPr>
          <w:t>https://www.20087.com/6/07/BiYanKangPianDeQianJingQuShi.html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f0d7eb3624e8e" w:history="1">
      <w:r>
        <w:rPr>
          <w:rStyle w:val="Hyperlink"/>
        </w:rPr>
        <w:t>2024-2030年全球与中国鼻炎康片行业现状及发展前景分析报告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iYanKangPianDeQianJingQuShi.html" TargetMode="External" Id="R71b33de29b73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iYanKangPianDeQianJingQuShi.html" TargetMode="External" Id="Rc79f0d7eb362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2023-12-14T04:59:00Z</dcterms:created>
  <dcterms:modified xsi:type="dcterms:W3CDTF">2023-12-14T05:59:00Z</dcterms:modified>
  <dc:subject>2024-2030年全球与中国鼻炎康片行业现状及发展前景分析报告</dc:subject>
  <dc:title>2024-2030年全球与中国鼻炎康片行业现状及发展前景分析报告</dc:title>
  <cp:keywords>2024-2030年全球与中国鼻炎康片行业现状及发展前景分析报告</cp:keywords>
  <dc:description>2024-2030年全球与中国鼻炎康片行业现状及发展前景分析报告</dc:description>
</cp:coreProperties>
</file>