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20f85a0344d19" w:history="1">
              <w:r>
                <w:rPr>
                  <w:rStyle w:val="Hyperlink"/>
                </w:rPr>
                <w:t>2024-2030年全球与中国车规级IGBT市场分析及发展趋势报告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20f85a0344d19" w:history="1">
              <w:r>
                <w:rPr>
                  <w:rStyle w:val="Hyperlink"/>
                </w:rPr>
                <w:t>2024-2030年全球与中国车规级IGBT市场分析及发展趋势报告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20f85a0344d19" w:history="1">
                <w:r>
                  <w:rPr>
                    <w:rStyle w:val="Hyperlink"/>
                  </w:rPr>
                  <w:t>https://www.20087.com/7/77/CheGuiJiIGBTDeFaZhanQuShi.html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绝缘栅双极晶体管（IGBT）是电动汽车和混合动力汽车的关键部件之一，主要用于驱动电机和能量转换系统。近年来，随着新能源汽车市场的快速增长，对车规级IGBT的需求也随之增加。车规级IGBT要求具备高可靠性、耐高温和高压的能力，以及较长的使用寿命。为了满足这些要求，生产商在材料科学、封装技术和芯片设计方面投入了大量的研发资源。</w:t>
      </w:r>
      <w:r>
        <w:rPr>
          <w:rFonts w:hint="eastAsia"/>
        </w:rPr>
        <w:br/>
      </w:r>
      <w:r>
        <w:rPr>
          <w:rFonts w:hint="eastAsia"/>
        </w:rPr>
        <w:t>　　未来，车规级IGBT的发展将更加注重功率密度和效率的提升。随着碳化硅（SiC）、氮化镓（GaN）等宽禁带半导体材料的应用，将有可能制造出更小、更高效的IGBT器件，降低损耗，提高系统效率。此外，随着自动驾驶技术的发展，对车载电子设备可靠性的要求也将更高，因此车规级IGBT需要具备更强的抗干扰能力和更高的工作稳定性。同时，随着新能源汽车市场逐步成熟，降低成本和提高生产效率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0f85a0344d19" w:history="1">
        <w:r>
          <w:rPr>
            <w:rStyle w:val="Hyperlink"/>
          </w:rPr>
          <w:t>2024-2030年全球与中国车规级IGBT市场分析及发展趋势报告</w:t>
        </w:r>
      </w:hyperlink>
      <w:r>
        <w:rPr>
          <w:rFonts w:hint="eastAsia"/>
        </w:rPr>
        <w:t>》主要分析了车规级IGBT行业的市场规模、车规级IGBT市场供需状况、车规级IGBT市场竞争状况和车规级IGBT主要企业经营情况，同时对车规级IGBT行业的未来发展做出了科学预测。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0f85a0344d19" w:history="1">
        <w:r>
          <w:rPr>
            <w:rStyle w:val="Hyperlink"/>
          </w:rPr>
          <w:t>2024-2030年全球与中国车规级IGBT市场分析及发展趋势报告</w:t>
        </w:r>
      </w:hyperlink>
      <w:r>
        <w:rPr>
          <w:rFonts w:hint="eastAsia"/>
        </w:rPr>
        <w:t>》在多年车规级IGBT行业研究的基础上，结合全球及中国车规级IGBT行业市场的发展现状，通过资深研究团队对车规级IGBT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0f85a0344d19" w:history="1">
        <w:r>
          <w:rPr>
            <w:rStyle w:val="Hyperlink"/>
          </w:rPr>
          <w:t>2024-2030年全球与中国车规级IGBT市场分析及发展趋势报告</w:t>
        </w:r>
      </w:hyperlink>
      <w:r>
        <w:rPr>
          <w:rFonts w:hint="eastAsia"/>
        </w:rPr>
        <w:t>》可以帮助投资者准确把握车规级IGBT行业的市场现状，为投资者进行投资作出车规级IGBT行业前景预判，挖掘车规级IGBT行业投资价值，同时提出车规级IGBT行业投资策略、生产策略、营销策略等方面的建议。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中国车规级IGBT概述</w:t>
      </w:r>
      <w:r>
        <w:rPr>
          <w:rFonts w:hint="eastAsia"/>
        </w:rPr>
        <w:br/>
      </w:r>
      <w:r>
        <w:rPr>
          <w:rFonts w:hint="eastAsia"/>
        </w:rPr>
        <w:t>　　第一节 车规级IGBT行业定义</w:t>
      </w:r>
      <w:r>
        <w:rPr>
          <w:rFonts w:hint="eastAsia"/>
        </w:rPr>
        <w:br/>
      </w:r>
      <w:r>
        <w:rPr>
          <w:rFonts w:hint="eastAsia"/>
        </w:rPr>
        <w:t>　　第二节 车规级IGBT行业发展特性</w:t>
      </w:r>
      <w:r>
        <w:rPr>
          <w:rFonts w:hint="eastAsia"/>
        </w:rPr>
        <w:br/>
      </w:r>
      <w:r>
        <w:rPr>
          <w:rFonts w:hint="eastAsia"/>
        </w:rPr>
        <w:t>　　第三节 车规级IGBT产业链分析</w:t>
      </w:r>
      <w:r>
        <w:rPr>
          <w:rFonts w:hint="eastAsia"/>
        </w:rPr>
        <w:br/>
      </w:r>
      <w:r>
        <w:rPr>
          <w:rFonts w:hint="eastAsia"/>
        </w:rPr>
        <w:t>　　第四节 车规级IGBT行业生命周期分析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2023-2024年国外主要车规级IGBT市场发展概况</w:t>
      </w:r>
      <w:r>
        <w:rPr>
          <w:rFonts w:hint="eastAsia"/>
        </w:rPr>
        <w:br/>
      </w:r>
      <w:r>
        <w:rPr>
          <w:rFonts w:hint="eastAsia"/>
        </w:rPr>
        <w:t>　　第一节 全球车规级IGBT市场发展分析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欧洲地区主要国家车规级IGBT市场概况</w:t>
      </w:r>
      <w:r>
        <w:rPr>
          <w:rFonts w:hint="eastAsia"/>
        </w:rPr>
        <w:br/>
      </w:r>
      <w:r>
        <w:rPr>
          <w:rFonts w:hint="eastAsia"/>
        </w:rPr>
        <w:t>　　第三节 北美地区车规级IGBT市场概况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亚洲地区主要国家车规级IGBT市场概况</w:t>
      </w:r>
      <w:r>
        <w:rPr>
          <w:rFonts w:hint="eastAsia"/>
        </w:rPr>
        <w:br/>
      </w:r>
      <w:r>
        <w:rPr>
          <w:rFonts w:hint="eastAsia"/>
        </w:rPr>
        <w:t>　　第五节 全球车规级IGBT市场发展预测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2023-2024年中国车规级IGBT发展环境分析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车规级IGBT行业相关政策、标准</w:t>
      </w:r>
      <w:r>
        <w:rPr>
          <w:rFonts w:hint="eastAsia"/>
        </w:rPr>
        <w:br/>
      </w:r>
      <w:r>
        <w:rPr>
          <w:rFonts w:hint="eastAsia"/>
        </w:rPr>
        <w:t>　　第三节 车规级IGBT行业相关发展规划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中国车规级IGBT技术发展分析</w:t>
      </w:r>
      <w:r>
        <w:rPr>
          <w:rFonts w:hint="eastAsia"/>
        </w:rPr>
        <w:br/>
      </w:r>
      <w:r>
        <w:rPr>
          <w:rFonts w:hint="eastAsia"/>
        </w:rPr>
        <w:t>　　第一节 当前车规级IGBT技术发展现状分析</w:t>
      </w:r>
      <w:r>
        <w:rPr>
          <w:rFonts w:hint="eastAsia"/>
        </w:rPr>
        <w:br/>
      </w:r>
      <w:r>
        <w:rPr>
          <w:rFonts w:hint="eastAsia"/>
        </w:rPr>
        <w:t>　　第二节 车规级IGBT生产中需注意的问题</w:t>
      </w:r>
      <w:r>
        <w:rPr>
          <w:rFonts w:hint="eastAsia"/>
        </w:rPr>
        <w:br/>
      </w:r>
      <w:r>
        <w:rPr>
          <w:rFonts w:hint="eastAsia"/>
        </w:rPr>
        <w:t>　　第三节 车规级IGBT行业主要技术发展趋势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2023-2024年车规级IGBT市场特性分析</w:t>
      </w:r>
      <w:r>
        <w:rPr>
          <w:rFonts w:hint="eastAsia"/>
        </w:rPr>
        <w:br/>
      </w:r>
      <w:r>
        <w:rPr>
          <w:rFonts w:hint="eastAsia"/>
        </w:rPr>
        <w:t>　　第一节 车规级IGBT行业集中度分析</w:t>
      </w:r>
      <w:r>
        <w:rPr>
          <w:rFonts w:hint="eastAsia"/>
        </w:rPr>
        <w:br/>
      </w:r>
      <w:r>
        <w:rPr>
          <w:rFonts w:hint="eastAsia"/>
        </w:rPr>
        <w:t>　　第二节 车规级IGBT行业SWOT分析</w:t>
      </w:r>
      <w:r>
        <w:rPr>
          <w:rFonts w:hint="eastAsia"/>
        </w:rPr>
        <w:br/>
      </w:r>
      <w:r>
        <w:rPr>
          <w:rFonts w:hint="eastAsia"/>
        </w:rPr>
        <w:t>　　　　一、车规级IGBT行业优势</w:t>
      </w:r>
      <w:r>
        <w:rPr>
          <w:rFonts w:hint="eastAsia"/>
        </w:rPr>
        <w:br/>
      </w:r>
      <w:r>
        <w:rPr>
          <w:rFonts w:hint="eastAsia"/>
        </w:rPr>
        <w:t>　　　　二、车规级IGBT行业劣势</w:t>
      </w:r>
      <w:r>
        <w:rPr>
          <w:rFonts w:hint="eastAsia"/>
        </w:rPr>
        <w:br/>
      </w:r>
      <w:r>
        <w:rPr>
          <w:rFonts w:hint="eastAsia"/>
        </w:rPr>
        <w:t>　　　　三、车规级IGBT行业机会</w:t>
      </w:r>
      <w:r>
        <w:rPr>
          <w:rFonts w:hint="eastAsia"/>
        </w:rPr>
        <w:br/>
      </w:r>
      <w:r>
        <w:rPr>
          <w:rFonts w:hint="eastAsia"/>
        </w:rPr>
        <w:t>　　　　四、车规级IGBT行业风险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中国车规级IGBT发展现状</w:t>
      </w:r>
      <w:r>
        <w:rPr>
          <w:rFonts w:hint="eastAsia"/>
        </w:rPr>
        <w:br/>
      </w:r>
      <w:r>
        <w:rPr>
          <w:rFonts w:hint="eastAsia"/>
        </w:rPr>
        <w:t>　　第一节 中国车规级IGBT市场现状分析</w:t>
      </w:r>
      <w:r>
        <w:rPr>
          <w:rFonts w:hint="eastAsia"/>
        </w:rPr>
        <w:br/>
      </w:r>
      <w:r>
        <w:rPr>
          <w:rFonts w:hint="eastAsia"/>
        </w:rPr>
        <w:t>　　第二节 中国车规级IGBT产量分析及预测</w:t>
      </w:r>
      <w:r>
        <w:rPr>
          <w:rFonts w:hint="eastAsia"/>
        </w:rPr>
        <w:br/>
      </w:r>
      <w:r>
        <w:rPr>
          <w:rFonts w:hint="eastAsia"/>
        </w:rPr>
        <w:t>　　　　一、车规级IGBT总体产能规模</w:t>
      </w:r>
      <w:r>
        <w:rPr>
          <w:rFonts w:hint="eastAsia"/>
        </w:rPr>
        <w:br/>
      </w:r>
      <w:r>
        <w:rPr>
          <w:rFonts w:hint="eastAsia"/>
        </w:rPr>
        <w:t>　　　　二、车规级IGBT生产区域分布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三、2019-2024年中国车规级IGBT产量统计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四、2024-2030年中国车规级IGBT产量预测</w:t>
      </w:r>
      <w:r>
        <w:rPr>
          <w:rFonts w:hint="eastAsia"/>
        </w:rPr>
        <w:br/>
      </w:r>
      <w:r>
        <w:rPr>
          <w:rFonts w:hint="eastAsia"/>
        </w:rPr>
        <w:t>　　第三节 中国车规级IGBT市场需求分析及预测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一、中国车规级IGBT市场需求特点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二、2019-2024年中国车规级IGBT市场需求量统计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三、2024-2030年中国车规级IGBT市场需求量预测</w:t>
      </w:r>
      <w:r>
        <w:rPr>
          <w:rFonts w:hint="eastAsia"/>
        </w:rPr>
        <w:br/>
      </w:r>
      <w:r>
        <w:rPr>
          <w:rFonts w:hint="eastAsia"/>
        </w:rPr>
        <w:t>　　第四节 中国车规级IGBT价格趋势分析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一、2019-2024年中国车规级IGBT市场价格趋势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二、2024-2030年中国车规级IGBT市场价格走势预测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2019-2024年车规级IGBT行业经济运行状况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2019-2024年中国车规级IGBT行业盈利能力分析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2019-2024年中国车规级IGBT行业发展能力分析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2019-2024年车规级IGBT行业偿债能力分析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2019-2024年车规级IGBT制造企业数量分析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车规级IGBT行业上、下游市场分析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车规级IGBT行业上游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车规级IGBT行业下游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中国车规级IGBT行业重点地区发展分析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车规级IGBT行业重点区域市场结构调研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第三节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第四节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第五节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第六节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2019-2024年中国车规级IGBT进出口分析</w:t>
      </w:r>
      <w:r>
        <w:rPr>
          <w:rFonts w:hint="eastAsia"/>
        </w:rPr>
        <w:br/>
      </w:r>
      <w:r>
        <w:rPr>
          <w:rFonts w:hint="eastAsia"/>
        </w:rPr>
        <w:t>　　第一节 车规级IGBT进口情况分析</w:t>
      </w:r>
      <w:r>
        <w:rPr>
          <w:rFonts w:hint="eastAsia"/>
        </w:rPr>
        <w:br/>
      </w:r>
      <w:r>
        <w:rPr>
          <w:rFonts w:hint="eastAsia"/>
        </w:rPr>
        <w:t>　　第二节 车规级IGBT出口情况分析</w:t>
      </w:r>
      <w:r>
        <w:rPr>
          <w:rFonts w:hint="eastAsia"/>
        </w:rPr>
        <w:br/>
      </w:r>
      <w:r>
        <w:rPr>
          <w:rFonts w:hint="eastAsia"/>
        </w:rPr>
        <w:t>　　第三节 影响车规级IGBT进出口因素分析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车规级IGBT企业多样化经营策略分析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一、车规级IGBT企业多样化经营情况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二、现行车规级IGBT行业多样化经营的方向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大型车规级IGBT企业集团未来发展策略分析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对中小车规级IGBT企业生产经营的建议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车规级IGBT行业投资风险预警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影响车规级IGBT行业发展的主要因素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一、2024年影响车规级IGBT行业运行的有利因素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二、2024年影响车规级IGBT行业运行的稳定因素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三、2024年影响车规级IGBT行业运行的不利因素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四、2024年我国车规级IGBT行业发展面临的挑战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五、2024年我国车规级IGBT行业发展面临的机遇</w:t>
      </w:r>
      <w:r>
        <w:rPr>
          <w:rFonts w:hint="eastAsia"/>
        </w:rPr>
        <w:br/>
      </w:r>
      <w:r>
        <w:rPr>
          <w:rFonts w:hint="eastAsia"/>
        </w:rPr>
        <w:t>　　第二节 车规级IGBT行业投资风险预警</w:t>
      </w:r>
      <w:r>
        <w:rPr>
          <w:rFonts w:hint="eastAsia"/>
        </w:rPr>
        <w:br/>
      </w:r>
      <w:r>
        <w:rPr>
          <w:rFonts w:hint="eastAsia"/>
        </w:rPr>
        <w:t>　　　　一、车规级IGBT行业市场风险预测</w:t>
      </w:r>
      <w:r>
        <w:rPr>
          <w:rFonts w:hint="eastAsia"/>
        </w:rPr>
        <w:br/>
      </w:r>
      <w:r>
        <w:rPr>
          <w:rFonts w:hint="eastAsia"/>
        </w:rPr>
        <w:t>　　　　二、车规级IGBT行业政策风险预测</w:t>
      </w:r>
      <w:r>
        <w:rPr>
          <w:rFonts w:hint="eastAsia"/>
        </w:rPr>
        <w:br/>
      </w:r>
      <w:r>
        <w:rPr>
          <w:rFonts w:hint="eastAsia"/>
        </w:rPr>
        <w:t>　　　　三、车规级IGBT行业经营风险预测</w:t>
      </w:r>
      <w:r>
        <w:rPr>
          <w:rFonts w:hint="eastAsia"/>
        </w:rPr>
        <w:br/>
      </w:r>
      <w:r>
        <w:rPr>
          <w:rFonts w:hint="eastAsia"/>
        </w:rPr>
        <w:t>　　　　四、车规级IGBT行业技术风险预测</w:t>
      </w:r>
      <w:r>
        <w:rPr>
          <w:rFonts w:hint="eastAsia"/>
        </w:rPr>
        <w:br/>
      </w:r>
      <w:r>
        <w:rPr>
          <w:rFonts w:hint="eastAsia"/>
        </w:rPr>
        <w:t>　　　　五、车规级IGBT行业竞争风险预测</w:t>
      </w:r>
      <w:r>
        <w:rPr>
          <w:rFonts w:hint="eastAsia"/>
        </w:rPr>
        <w:br/>
      </w:r>
      <w:r>
        <w:rPr>
          <w:rFonts w:hint="eastAsia"/>
        </w:rPr>
        <w:t>　　　　六、车规级IGBT行业其他风险预测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车规级IGBT投资建议</w:t>
      </w:r>
      <w:r>
        <w:rPr>
          <w:rFonts w:hint="eastAsia"/>
        </w:rPr>
        <w:br/>
      </w:r>
      <w:r>
        <w:rPr>
          <w:rFonts w:hint="eastAsia"/>
        </w:rPr>
        <w:t>　　第一节 2024年车规级IGBT市场前景分析</w:t>
      </w:r>
      <w:r>
        <w:rPr>
          <w:rFonts w:hint="eastAsia"/>
        </w:rPr>
        <w:br/>
      </w:r>
      <w:r>
        <w:rPr>
          <w:rFonts w:hint="eastAsia"/>
        </w:rPr>
        <w:t>　　第二节 2024年车规级IGBT发展趋势预测</w:t>
      </w:r>
      <w:r>
        <w:rPr>
          <w:rFonts w:hint="eastAsia"/>
        </w:rPr>
        <w:br/>
      </w:r>
      <w:r>
        <w:rPr>
          <w:rFonts w:hint="eastAsia"/>
        </w:rPr>
        <w:t>　　第三节 车规级IGBT行业投资进入壁垒分析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车规级IGBT行业历程</w:t>
      </w:r>
      <w:r>
        <w:rPr>
          <w:rFonts w:hint="eastAsia"/>
        </w:rPr>
        <w:br/>
      </w:r>
      <w:r>
        <w:rPr>
          <w:rFonts w:hint="eastAsia"/>
        </w:rPr>
        <w:t>　　图表 车规级IGBT行业生命周期</w:t>
      </w:r>
      <w:r>
        <w:rPr>
          <w:rFonts w:hint="eastAsia"/>
        </w:rPr>
        <w:br/>
      </w:r>
      <w:r>
        <w:rPr>
          <w:rFonts w:hint="eastAsia"/>
        </w:rPr>
        <w:t>　　图表 车规级IGBT行业产业链分析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2019-2024年车规级IGBT行业市场容量分析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2019-2024年中国车规级IGBT市场需求量及增速统计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2024年中国车规级IGBT行业需求领域分布格局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2019-2024年中国车规级IGBT出口数量分析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2019-2024年中国车规级IGBT出口金额分析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2024年中国车规级IGBT进口国家及地区分析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2024年中国车规级IGBT出口国家及地区分析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2024-2030年中国车规级IGBT行业发展趋势预测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20f85a0344d19" w:history="1">
        <w:r>
          <w:rPr>
            <w:rStyle w:val="Hyperlink"/>
          </w:rPr>
          <w:t>2024-2030年全球与中国车规级IGBT市场分析及发展趋势报告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20f85a0344d19" w:history="1">
        <w:r>
          <w:rPr>
            <w:rStyle w:val="Hyperlink"/>
          </w:rPr>
          <w:t>https://www.20087.com/7/77/CheGuiJiIGBTDeFaZhanQuShi.html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4e8f3ebf4a97" w:history="1">
      <w:r>
        <w:rPr>
          <w:rStyle w:val="Hyperlink"/>
        </w:rPr>
        <w:t>2024-2030年全球与中国车规级IGBT市场分析及发展趋势报告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eGuiJiIGBTDeFaZhanQuShi.html" TargetMode="External" Id="Rbc620f85a03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eGuiJiIGBTDeFaZhanQuShi.html" TargetMode="External" Id="R5af44e8f3eb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2024-02-09T04:24:00Z</dcterms:created>
  <dcterms:modified xsi:type="dcterms:W3CDTF">2024-02-09T05:24:00Z</dcterms:modified>
  <dc:subject>2024-2030年全球与中国车规级IGBT市场分析及发展趋势报告</dc:subject>
  <dc:title>2024-2030年全球与中国车规级IGBT市场分析及发展趋势报告</dc:title>
  <cp:keywords>2024-2030年全球与中国车规级IGBT市场分析及发展趋势报告</cp:keywords>
  <dc:description>2024-2030年全球与中国车规级IGBT市场分析及发展趋势报告</dc:description>
</cp:coreProperties>
</file>